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DF2B83" w14:textId="7222065B" w:rsidR="00D56B4E" w:rsidRPr="00390E51" w:rsidRDefault="002E1B38" w:rsidP="00086E3E">
      <w:pPr>
        <w:spacing w:after="0" w:line="240" w:lineRule="auto"/>
        <w:jc w:val="center"/>
        <w:rPr>
          <w:rFonts w:ascii="Times New Roman" w:hAnsi="Times New Roman"/>
          <w:b/>
        </w:rPr>
      </w:pPr>
      <w:bookmarkStart w:id="0" w:name="_GoBack"/>
      <w:r>
        <w:rPr>
          <w:rFonts w:ascii="Times New Roman" w:hAnsi="Times New Roman"/>
          <w:b/>
        </w:rPr>
        <w:t>FOURTH</w:t>
      </w:r>
      <w:r w:rsidR="00D56B4E" w:rsidRPr="00390E51">
        <w:rPr>
          <w:rFonts w:ascii="Times New Roman" w:hAnsi="Times New Roman"/>
          <w:b/>
        </w:rPr>
        <w:t xml:space="preserve"> REVISED </w:t>
      </w:r>
      <w:r w:rsidR="00203D7F">
        <w:rPr>
          <w:rFonts w:ascii="Times New Roman" w:hAnsi="Times New Roman"/>
          <w:b/>
        </w:rPr>
        <w:t xml:space="preserve">FLORIDA </w:t>
      </w:r>
      <w:r w:rsidR="00D56B4E" w:rsidRPr="00390E51">
        <w:rPr>
          <w:rFonts w:ascii="Times New Roman" w:hAnsi="Times New Roman"/>
          <w:b/>
        </w:rPr>
        <w:t>MUTUAL INDEMNIFICATION AGREEMENT</w:t>
      </w:r>
    </w:p>
    <w:bookmarkEnd w:id="0"/>
    <w:p w14:paraId="79951854" w14:textId="77777777" w:rsidR="00D56B4E" w:rsidRPr="00390E51" w:rsidRDefault="00D56B4E" w:rsidP="00086E3E">
      <w:pPr>
        <w:widowControl w:val="0"/>
        <w:autoSpaceDE w:val="0"/>
        <w:autoSpaceDN w:val="0"/>
        <w:adjustRightInd w:val="0"/>
        <w:spacing w:after="0" w:line="240" w:lineRule="auto"/>
        <w:rPr>
          <w:rFonts w:ascii="Times New Roman" w:hAnsi="Times New Roman"/>
        </w:rPr>
      </w:pPr>
    </w:p>
    <w:p w14:paraId="67D34340" w14:textId="1E5ACB7E" w:rsidR="00D56B4E" w:rsidRPr="00390E51" w:rsidRDefault="002C79D2" w:rsidP="00086E3E">
      <w:pPr>
        <w:widowControl w:val="0"/>
        <w:overflowPunct w:val="0"/>
        <w:autoSpaceDE w:val="0"/>
        <w:autoSpaceDN w:val="0"/>
        <w:adjustRightInd w:val="0"/>
        <w:spacing w:after="0" w:line="240" w:lineRule="auto"/>
        <w:ind w:left="20" w:right="260" w:hanging="18"/>
        <w:jc w:val="both"/>
        <w:rPr>
          <w:rFonts w:ascii="Times New Roman" w:hAnsi="Times New Roman"/>
        </w:rPr>
      </w:pPr>
      <w:r w:rsidRPr="00390E51">
        <w:rPr>
          <w:rFonts w:ascii="Times New Roman" w:hAnsi="Times New Roman"/>
          <w:color w:val="000000"/>
        </w:rPr>
        <w:t>In order to expedite the closing of real estate transactions</w:t>
      </w:r>
      <w:r w:rsidR="0021369A" w:rsidRPr="00390E51">
        <w:rPr>
          <w:rFonts w:ascii="Times New Roman" w:hAnsi="Times New Roman"/>
          <w:color w:val="000000"/>
        </w:rPr>
        <w:t xml:space="preserve">, facilitate the meeting of potential outstanding policy obligations </w:t>
      </w:r>
      <w:r w:rsidRPr="00390E51">
        <w:rPr>
          <w:rFonts w:ascii="Times New Roman" w:hAnsi="Times New Roman"/>
          <w:color w:val="000000"/>
        </w:rPr>
        <w:t xml:space="preserve">and limit the need to obtain individual letters of indemnity, the companies that now or hereafter become signatories to this </w:t>
      </w:r>
      <w:r w:rsidR="002E1B38">
        <w:rPr>
          <w:rFonts w:ascii="Times New Roman" w:hAnsi="Times New Roman"/>
          <w:color w:val="000000"/>
        </w:rPr>
        <w:t>Fourth</w:t>
      </w:r>
      <w:r w:rsidR="00784D12" w:rsidRPr="00390E51">
        <w:rPr>
          <w:rFonts w:ascii="Times New Roman" w:hAnsi="Times New Roman"/>
          <w:color w:val="000000"/>
        </w:rPr>
        <w:t xml:space="preserve"> Revised </w:t>
      </w:r>
      <w:r w:rsidR="00690A7D">
        <w:rPr>
          <w:rFonts w:ascii="Times New Roman" w:hAnsi="Times New Roman"/>
          <w:color w:val="000000"/>
        </w:rPr>
        <w:t xml:space="preserve">Florida </w:t>
      </w:r>
      <w:r w:rsidR="00D56B4E" w:rsidRPr="00390E51">
        <w:rPr>
          <w:rFonts w:ascii="Times New Roman" w:hAnsi="Times New Roman"/>
          <w:color w:val="000000"/>
        </w:rPr>
        <w:t>Mutual Indemnification Agreement</w:t>
      </w:r>
      <w:r w:rsidR="00784D12" w:rsidRPr="00390E51">
        <w:rPr>
          <w:rFonts w:ascii="Times New Roman" w:hAnsi="Times New Roman"/>
          <w:color w:val="000000"/>
        </w:rPr>
        <w:t xml:space="preserve"> (“Agreement”)</w:t>
      </w:r>
      <w:r w:rsidR="00D56B4E" w:rsidRPr="00390E51">
        <w:rPr>
          <w:rFonts w:ascii="Times New Roman" w:hAnsi="Times New Roman"/>
          <w:color w:val="000000"/>
        </w:rPr>
        <w:t>,</w:t>
      </w:r>
      <w:r w:rsidRPr="00390E51">
        <w:rPr>
          <w:rFonts w:ascii="Times New Roman" w:hAnsi="Times New Roman"/>
          <w:color w:val="000000"/>
        </w:rPr>
        <w:t xml:space="preserve"> </w:t>
      </w:r>
      <w:r w:rsidR="00D56B4E" w:rsidRPr="00390E51">
        <w:rPr>
          <w:rFonts w:ascii="Times New Roman" w:hAnsi="Times New Roman"/>
          <w:color w:val="000000"/>
        </w:rPr>
        <w:t>in consideration of their mutual promises and the performance hereunder, do hereby agree with one another, as follows:</w:t>
      </w:r>
    </w:p>
    <w:p w14:paraId="2EC7EE74" w14:textId="77777777" w:rsidR="00D56B4E" w:rsidRPr="00390E51" w:rsidRDefault="00D56B4E" w:rsidP="00086E3E">
      <w:pPr>
        <w:widowControl w:val="0"/>
        <w:autoSpaceDE w:val="0"/>
        <w:autoSpaceDN w:val="0"/>
        <w:adjustRightInd w:val="0"/>
        <w:spacing w:after="0" w:line="240" w:lineRule="auto"/>
        <w:rPr>
          <w:rFonts w:ascii="Times New Roman" w:hAnsi="Times New Roman"/>
        </w:rPr>
      </w:pPr>
    </w:p>
    <w:p w14:paraId="4713A9D0" w14:textId="77777777" w:rsidR="00D56B4E" w:rsidRPr="00390E51" w:rsidRDefault="00D56B4E" w:rsidP="00086E3E">
      <w:pPr>
        <w:widowControl w:val="0"/>
        <w:autoSpaceDE w:val="0"/>
        <w:autoSpaceDN w:val="0"/>
        <w:adjustRightInd w:val="0"/>
        <w:spacing w:after="0" w:line="240" w:lineRule="auto"/>
        <w:ind w:left="20"/>
        <w:rPr>
          <w:rFonts w:ascii="Times New Roman" w:hAnsi="Times New Roman"/>
          <w:u w:val="single"/>
        </w:rPr>
      </w:pPr>
      <w:r w:rsidRPr="00390E51">
        <w:rPr>
          <w:rFonts w:ascii="Times New Roman" w:hAnsi="Times New Roman"/>
          <w:b/>
          <w:bCs/>
          <w:color w:val="000000"/>
          <w:u w:val="single"/>
        </w:rPr>
        <w:t>INDEMNITY:</w:t>
      </w:r>
    </w:p>
    <w:p w14:paraId="586669F3" w14:textId="77777777" w:rsidR="00D56B4E" w:rsidRPr="00390E51" w:rsidRDefault="00D56B4E" w:rsidP="00086E3E">
      <w:pPr>
        <w:widowControl w:val="0"/>
        <w:autoSpaceDE w:val="0"/>
        <w:autoSpaceDN w:val="0"/>
        <w:adjustRightInd w:val="0"/>
        <w:spacing w:after="0" w:line="240" w:lineRule="auto"/>
        <w:rPr>
          <w:rFonts w:ascii="Times New Roman" w:hAnsi="Times New Roman"/>
        </w:rPr>
      </w:pPr>
    </w:p>
    <w:p w14:paraId="6BFB83DD" w14:textId="77777777" w:rsidR="00450419" w:rsidRPr="00390E51" w:rsidRDefault="00450419" w:rsidP="00450419">
      <w:pPr>
        <w:widowControl w:val="0"/>
        <w:overflowPunct w:val="0"/>
        <w:autoSpaceDE w:val="0"/>
        <w:autoSpaceDN w:val="0"/>
        <w:adjustRightInd w:val="0"/>
        <w:spacing w:after="0" w:line="240" w:lineRule="auto"/>
        <w:ind w:left="40" w:right="160" w:hanging="5"/>
        <w:jc w:val="both"/>
        <w:rPr>
          <w:rFonts w:ascii="Times New Roman" w:hAnsi="Times New Roman"/>
          <w:color w:val="000000"/>
        </w:rPr>
      </w:pPr>
      <w:r w:rsidRPr="00390E51">
        <w:rPr>
          <w:rFonts w:ascii="Times New Roman" w:hAnsi="Times New Roman"/>
          <w:color w:val="000000"/>
        </w:rPr>
        <w:t xml:space="preserve">Each </w:t>
      </w:r>
      <w:r w:rsidR="000354D5">
        <w:rPr>
          <w:rFonts w:ascii="Times New Roman" w:hAnsi="Times New Roman"/>
          <w:color w:val="000000"/>
        </w:rPr>
        <w:t>p</w:t>
      </w:r>
      <w:r w:rsidRPr="00390E51">
        <w:rPr>
          <w:rFonts w:ascii="Times New Roman" w:hAnsi="Times New Roman"/>
          <w:color w:val="000000"/>
        </w:rPr>
        <w:t xml:space="preserve">arty to this Agreement (an “Indemnitor”), subject to the terms and conditions of this Agreement, agrees to indemnify any current or future party to this Agreement (an “Indemnitee”) against loss or damage which may be suffered under an Indemnitee's </w:t>
      </w:r>
      <w:r w:rsidR="007938D4">
        <w:rPr>
          <w:rFonts w:ascii="Times New Roman" w:hAnsi="Times New Roman"/>
          <w:color w:val="000000"/>
        </w:rPr>
        <w:t>owner’s</w:t>
      </w:r>
      <w:r w:rsidRPr="00390E51">
        <w:rPr>
          <w:rFonts w:ascii="Times New Roman" w:hAnsi="Times New Roman"/>
          <w:color w:val="000000"/>
        </w:rPr>
        <w:t xml:space="preserve"> or loan title insurance policy(ies) (the "Indemnitee's Policy”), provided:</w:t>
      </w:r>
    </w:p>
    <w:p w14:paraId="2AFEA767" w14:textId="77777777" w:rsidR="00450419" w:rsidRPr="00390E51" w:rsidRDefault="00450419" w:rsidP="00450419">
      <w:pPr>
        <w:widowControl w:val="0"/>
        <w:overflowPunct w:val="0"/>
        <w:autoSpaceDE w:val="0"/>
        <w:autoSpaceDN w:val="0"/>
        <w:adjustRightInd w:val="0"/>
        <w:spacing w:after="0" w:line="240" w:lineRule="auto"/>
        <w:ind w:left="40" w:right="160" w:hanging="5"/>
        <w:jc w:val="both"/>
        <w:rPr>
          <w:rFonts w:ascii="Times New Roman" w:hAnsi="Times New Roman"/>
          <w:color w:val="000000"/>
        </w:rPr>
      </w:pPr>
    </w:p>
    <w:p w14:paraId="0668E679" w14:textId="77777777" w:rsidR="00450419" w:rsidRPr="00390E51" w:rsidRDefault="00450419" w:rsidP="00450419">
      <w:pPr>
        <w:widowControl w:val="0"/>
        <w:overflowPunct w:val="0"/>
        <w:autoSpaceDE w:val="0"/>
        <w:autoSpaceDN w:val="0"/>
        <w:adjustRightInd w:val="0"/>
        <w:spacing w:after="0" w:line="240" w:lineRule="auto"/>
        <w:ind w:left="720" w:right="160" w:hanging="685"/>
        <w:jc w:val="both"/>
        <w:rPr>
          <w:rFonts w:ascii="Times New Roman" w:hAnsi="Times New Roman"/>
          <w:color w:val="000000"/>
        </w:rPr>
      </w:pPr>
      <w:r w:rsidRPr="00390E51">
        <w:rPr>
          <w:rFonts w:ascii="Times New Roman" w:hAnsi="Times New Roman"/>
          <w:color w:val="000000"/>
        </w:rPr>
        <w:t>1.</w:t>
      </w:r>
      <w:r w:rsidRPr="00390E51">
        <w:rPr>
          <w:rFonts w:ascii="Times New Roman" w:hAnsi="Times New Roman"/>
          <w:color w:val="000000"/>
        </w:rPr>
        <w:tab/>
        <w:t>The loss or damage arose by reason of one or more of those "POTENTIAL DEFECTS" described below;</w:t>
      </w:r>
    </w:p>
    <w:p w14:paraId="015E7173" w14:textId="77777777" w:rsidR="00403F5D" w:rsidRDefault="00450419" w:rsidP="00450419">
      <w:pPr>
        <w:widowControl w:val="0"/>
        <w:overflowPunct w:val="0"/>
        <w:autoSpaceDE w:val="0"/>
        <w:autoSpaceDN w:val="0"/>
        <w:adjustRightInd w:val="0"/>
        <w:spacing w:after="0" w:line="240" w:lineRule="auto"/>
        <w:ind w:left="720" w:right="160" w:hanging="685"/>
        <w:jc w:val="both"/>
        <w:rPr>
          <w:rFonts w:ascii="Times New Roman" w:hAnsi="Times New Roman"/>
          <w:color w:val="000000"/>
        </w:rPr>
      </w:pPr>
      <w:r w:rsidRPr="00390E51">
        <w:rPr>
          <w:rFonts w:ascii="Times New Roman" w:hAnsi="Times New Roman"/>
          <w:color w:val="000000"/>
        </w:rPr>
        <w:t>2.</w:t>
      </w:r>
      <w:r w:rsidRPr="00390E51">
        <w:rPr>
          <w:rFonts w:ascii="Times New Roman" w:hAnsi="Times New Roman"/>
          <w:color w:val="000000"/>
        </w:rPr>
        <w:tab/>
        <w:t xml:space="preserve">It reasonably appears that the Indemnitor issued a </w:t>
      </w:r>
      <w:r w:rsidR="007938D4">
        <w:rPr>
          <w:rFonts w:ascii="Times New Roman" w:hAnsi="Times New Roman"/>
          <w:color w:val="000000"/>
        </w:rPr>
        <w:t>loan</w:t>
      </w:r>
      <w:r w:rsidRPr="00390E51">
        <w:rPr>
          <w:rFonts w:ascii="Times New Roman" w:hAnsi="Times New Roman"/>
          <w:color w:val="000000"/>
        </w:rPr>
        <w:t xml:space="preserve"> or </w:t>
      </w:r>
      <w:r w:rsidR="007938D4">
        <w:rPr>
          <w:rFonts w:ascii="Times New Roman" w:hAnsi="Times New Roman"/>
          <w:color w:val="000000"/>
        </w:rPr>
        <w:t>owner’s</w:t>
      </w:r>
      <w:r w:rsidRPr="00390E51">
        <w:rPr>
          <w:rFonts w:ascii="Times New Roman" w:hAnsi="Times New Roman"/>
          <w:color w:val="000000"/>
        </w:rPr>
        <w:t xml:space="preserve"> title policy (including but not limited to a Form A policy)</w:t>
      </w:r>
      <w:r w:rsidR="00DF1A3C">
        <w:rPr>
          <w:rFonts w:ascii="Times New Roman" w:hAnsi="Times New Roman"/>
          <w:color w:val="000000"/>
        </w:rPr>
        <w:t xml:space="preserve">, a copy of which is retained in the Indemnitee’s </w:t>
      </w:r>
      <w:r w:rsidR="00134E41">
        <w:rPr>
          <w:rFonts w:ascii="Times New Roman" w:hAnsi="Times New Roman"/>
          <w:color w:val="000000"/>
        </w:rPr>
        <w:t xml:space="preserve">or Indemnitee’s agent’s </w:t>
      </w:r>
      <w:r w:rsidR="00DF1A3C">
        <w:rPr>
          <w:rFonts w:ascii="Times New Roman" w:hAnsi="Times New Roman"/>
          <w:color w:val="000000"/>
        </w:rPr>
        <w:t>file,</w:t>
      </w:r>
      <w:r w:rsidRPr="00390E51">
        <w:rPr>
          <w:rFonts w:ascii="Times New Roman" w:hAnsi="Times New Roman"/>
          <w:color w:val="000000"/>
        </w:rPr>
        <w:t xml:space="preserve"> insuring the transferor or mortgagor of the Land in the current transaction (the "Indemnitor's Policy"); </w:t>
      </w:r>
    </w:p>
    <w:p w14:paraId="1F32F2D0" w14:textId="77777777" w:rsidR="00403F5D" w:rsidRDefault="00403F5D" w:rsidP="00403F5D">
      <w:pPr>
        <w:widowControl w:val="0"/>
        <w:overflowPunct w:val="0"/>
        <w:autoSpaceDE w:val="0"/>
        <w:autoSpaceDN w:val="0"/>
        <w:adjustRightInd w:val="0"/>
        <w:spacing w:after="0" w:line="240" w:lineRule="auto"/>
        <w:ind w:left="720" w:right="160" w:hanging="685"/>
        <w:jc w:val="both"/>
        <w:rPr>
          <w:rFonts w:ascii="Times New Roman" w:hAnsi="Times New Roman"/>
          <w:color w:val="000000"/>
        </w:rPr>
      </w:pPr>
      <w:r>
        <w:rPr>
          <w:rFonts w:ascii="Times New Roman" w:hAnsi="Times New Roman"/>
          <w:color w:val="000000"/>
        </w:rPr>
        <w:t>3.</w:t>
      </w:r>
      <w:r w:rsidR="00450419" w:rsidRPr="00390E51">
        <w:rPr>
          <w:rFonts w:ascii="Times New Roman" w:hAnsi="Times New Roman"/>
          <w:color w:val="000000"/>
        </w:rPr>
        <w:tab/>
        <w:t>The Indemnitor’s Policy covers some or all of the land insured under the Indemnitee's Policy (</w:t>
      </w:r>
      <w:r w:rsidR="00AD3A25">
        <w:rPr>
          <w:rFonts w:ascii="Times New Roman" w:hAnsi="Times New Roman"/>
          <w:color w:val="000000"/>
        </w:rPr>
        <w:t>the</w:t>
      </w:r>
      <w:r w:rsidR="00450419" w:rsidRPr="00390E51">
        <w:rPr>
          <w:rFonts w:ascii="Times New Roman" w:hAnsi="Times New Roman"/>
          <w:color w:val="000000"/>
        </w:rPr>
        <w:t xml:space="preserve"> "Land"); </w:t>
      </w:r>
    </w:p>
    <w:p w14:paraId="0099EB96" w14:textId="77777777" w:rsidR="00403F5D" w:rsidRDefault="00403F5D" w:rsidP="00403F5D">
      <w:pPr>
        <w:widowControl w:val="0"/>
        <w:overflowPunct w:val="0"/>
        <w:autoSpaceDE w:val="0"/>
        <w:autoSpaceDN w:val="0"/>
        <w:adjustRightInd w:val="0"/>
        <w:spacing w:after="0" w:line="240" w:lineRule="auto"/>
        <w:ind w:left="720" w:right="160" w:hanging="685"/>
        <w:jc w:val="both"/>
        <w:rPr>
          <w:rFonts w:ascii="Times New Roman" w:hAnsi="Times New Roman"/>
          <w:iCs/>
          <w:color w:val="000000"/>
        </w:rPr>
      </w:pPr>
      <w:r>
        <w:rPr>
          <w:rFonts w:ascii="Times New Roman" w:hAnsi="Times New Roman"/>
          <w:color w:val="000000"/>
        </w:rPr>
        <w:t>4.</w:t>
      </w:r>
      <w:r>
        <w:rPr>
          <w:rFonts w:ascii="Times New Roman" w:hAnsi="Times New Roman"/>
          <w:color w:val="000000"/>
        </w:rPr>
        <w:tab/>
      </w:r>
      <w:r w:rsidR="00450419" w:rsidRPr="00390E51">
        <w:rPr>
          <w:rFonts w:ascii="Times New Roman" w:hAnsi="Times New Roman"/>
          <w:color w:val="000000"/>
        </w:rPr>
        <w:t xml:space="preserve">The Indemnitor’s Policy was issued without exception for the POTENTIAL </w:t>
      </w:r>
      <w:r w:rsidR="00450419" w:rsidRPr="00390E51">
        <w:rPr>
          <w:rFonts w:ascii="Times New Roman" w:hAnsi="Times New Roman"/>
          <w:iCs/>
          <w:color w:val="000000"/>
        </w:rPr>
        <w:t>DEFECT as to the portion of the Land affected by the POTENTIAL DEFECT</w:t>
      </w:r>
      <w:r>
        <w:rPr>
          <w:rFonts w:ascii="Times New Roman" w:hAnsi="Times New Roman"/>
          <w:iCs/>
          <w:color w:val="000000"/>
        </w:rPr>
        <w:t xml:space="preserve">; and </w:t>
      </w:r>
    </w:p>
    <w:p w14:paraId="2BEF8630" w14:textId="77777777" w:rsidR="00403F5D" w:rsidRPr="00390E51" w:rsidRDefault="00403F5D" w:rsidP="00403F5D">
      <w:pPr>
        <w:widowControl w:val="0"/>
        <w:overflowPunct w:val="0"/>
        <w:autoSpaceDE w:val="0"/>
        <w:autoSpaceDN w:val="0"/>
        <w:adjustRightInd w:val="0"/>
        <w:spacing w:after="0" w:line="240" w:lineRule="auto"/>
        <w:ind w:left="720" w:right="160" w:hanging="685"/>
        <w:jc w:val="both"/>
        <w:rPr>
          <w:rFonts w:ascii="Times New Roman" w:hAnsi="Times New Roman"/>
          <w:color w:val="000000"/>
        </w:rPr>
      </w:pPr>
      <w:r>
        <w:rPr>
          <w:rFonts w:ascii="Times New Roman" w:hAnsi="Times New Roman"/>
          <w:iCs/>
          <w:color w:val="000000"/>
        </w:rPr>
        <w:t>5</w:t>
      </w:r>
      <w:r w:rsidR="00450419" w:rsidRPr="00390E51">
        <w:rPr>
          <w:rFonts w:ascii="Times New Roman" w:hAnsi="Times New Roman"/>
          <w:color w:val="000000"/>
        </w:rPr>
        <w:t>.</w:t>
      </w:r>
      <w:r w:rsidRPr="00403F5D">
        <w:rPr>
          <w:rFonts w:ascii="Times New Roman" w:hAnsi="Times New Roman"/>
          <w:color w:val="000000"/>
        </w:rPr>
        <w:t xml:space="preserve"> </w:t>
      </w:r>
      <w:r>
        <w:rPr>
          <w:rFonts w:ascii="Times New Roman" w:hAnsi="Times New Roman"/>
          <w:color w:val="000000"/>
        </w:rPr>
        <w:tab/>
      </w:r>
      <w:r w:rsidRPr="00390E51">
        <w:rPr>
          <w:rFonts w:ascii="Times New Roman" w:hAnsi="Times New Roman"/>
          <w:color w:val="000000"/>
        </w:rPr>
        <w:t xml:space="preserve">The Indemnitee’s Policy insures the transferee or mortgagee of the Insured under </w:t>
      </w:r>
      <w:r>
        <w:rPr>
          <w:rFonts w:ascii="Times New Roman" w:hAnsi="Times New Roman"/>
          <w:color w:val="000000"/>
        </w:rPr>
        <w:t xml:space="preserve">the </w:t>
      </w:r>
      <w:r w:rsidRPr="00390E51">
        <w:rPr>
          <w:rFonts w:ascii="Times New Roman" w:hAnsi="Times New Roman"/>
          <w:color w:val="000000"/>
        </w:rPr>
        <w:t>Indemnitor’s Policy</w:t>
      </w:r>
      <w:r>
        <w:rPr>
          <w:rFonts w:ascii="Times New Roman" w:hAnsi="Times New Roman"/>
          <w:color w:val="000000"/>
        </w:rPr>
        <w:t>;</w:t>
      </w:r>
      <w:r w:rsidRPr="00390E51">
        <w:rPr>
          <w:rFonts w:ascii="Times New Roman" w:hAnsi="Times New Roman"/>
          <w:color w:val="000000"/>
        </w:rPr>
        <w:t xml:space="preserve">  </w:t>
      </w:r>
    </w:p>
    <w:p w14:paraId="1EFBB379" w14:textId="77777777" w:rsidR="00450419" w:rsidRDefault="00450419" w:rsidP="00450419">
      <w:pPr>
        <w:widowControl w:val="0"/>
        <w:overflowPunct w:val="0"/>
        <w:autoSpaceDE w:val="0"/>
        <w:autoSpaceDN w:val="0"/>
        <w:adjustRightInd w:val="0"/>
        <w:spacing w:after="0" w:line="240" w:lineRule="auto"/>
        <w:ind w:left="720" w:right="160" w:hanging="685"/>
        <w:jc w:val="both"/>
        <w:rPr>
          <w:rFonts w:ascii="Times New Roman" w:hAnsi="Times New Roman"/>
          <w:color w:val="000000"/>
        </w:rPr>
      </w:pPr>
    </w:p>
    <w:p w14:paraId="3920EFFD" w14:textId="77777777" w:rsidR="00450419" w:rsidRPr="00390E51" w:rsidRDefault="00450419" w:rsidP="00450419">
      <w:pPr>
        <w:widowControl w:val="0"/>
        <w:autoSpaceDE w:val="0"/>
        <w:autoSpaceDN w:val="0"/>
        <w:adjustRightInd w:val="0"/>
        <w:spacing w:after="0" w:line="240" w:lineRule="auto"/>
        <w:jc w:val="both"/>
        <w:rPr>
          <w:rFonts w:ascii="Times New Roman" w:hAnsi="Times New Roman"/>
        </w:rPr>
      </w:pPr>
      <w:r w:rsidRPr="00390E51">
        <w:rPr>
          <w:rFonts w:ascii="Times New Roman" w:hAnsi="Times New Roman"/>
          <w:color w:val="000000"/>
        </w:rPr>
        <w:t>It is understood and agreed that once the relationship of Indemnitor and Indemnitee is established hereunder, it shall continue in force so long as the Indemnitee has liability under Indemnitee’s Policy or under any indemnity (whether under this Agreement or a specific indemnity agreement) to subsequent insurers for a POTENTIAL DEFECT covered by the Indemnitor’s Policy, subject to the limitations of this Agreement.</w:t>
      </w:r>
    </w:p>
    <w:p w14:paraId="3FA39E3E" w14:textId="77777777" w:rsidR="00450419" w:rsidRPr="00390E51" w:rsidRDefault="00450419" w:rsidP="00450419">
      <w:pPr>
        <w:widowControl w:val="0"/>
        <w:autoSpaceDE w:val="0"/>
        <w:autoSpaceDN w:val="0"/>
        <w:adjustRightInd w:val="0"/>
        <w:spacing w:after="0" w:line="240" w:lineRule="auto"/>
        <w:jc w:val="both"/>
        <w:rPr>
          <w:rFonts w:ascii="Times New Roman" w:hAnsi="Times New Roman"/>
        </w:rPr>
      </w:pPr>
    </w:p>
    <w:p w14:paraId="02FA887E" w14:textId="77777777" w:rsidR="00D56B4E" w:rsidRPr="00390E51" w:rsidRDefault="00D56B4E" w:rsidP="00086E3E">
      <w:pPr>
        <w:widowControl w:val="0"/>
        <w:autoSpaceDE w:val="0"/>
        <w:autoSpaceDN w:val="0"/>
        <w:adjustRightInd w:val="0"/>
        <w:spacing w:after="0" w:line="240" w:lineRule="auto"/>
        <w:ind w:left="60"/>
        <w:jc w:val="both"/>
        <w:rPr>
          <w:rFonts w:ascii="Times New Roman" w:hAnsi="Times New Roman"/>
          <w:u w:val="single"/>
        </w:rPr>
      </w:pPr>
      <w:r w:rsidRPr="00390E51">
        <w:rPr>
          <w:rFonts w:ascii="Times New Roman" w:hAnsi="Times New Roman"/>
          <w:b/>
          <w:bCs/>
          <w:color w:val="000000"/>
          <w:u w:val="single"/>
        </w:rPr>
        <w:t>POTENTIAL DEFECTS:</w:t>
      </w:r>
    </w:p>
    <w:p w14:paraId="605306B0" w14:textId="77777777" w:rsidR="00D56B4E" w:rsidRPr="00390E51" w:rsidRDefault="00D56B4E" w:rsidP="00086E3E">
      <w:pPr>
        <w:widowControl w:val="0"/>
        <w:autoSpaceDE w:val="0"/>
        <w:autoSpaceDN w:val="0"/>
        <w:adjustRightInd w:val="0"/>
        <w:spacing w:after="0" w:line="240" w:lineRule="auto"/>
        <w:jc w:val="both"/>
        <w:rPr>
          <w:rFonts w:ascii="Times New Roman" w:hAnsi="Times New Roman"/>
        </w:rPr>
      </w:pPr>
    </w:p>
    <w:p w14:paraId="6C3481A0" w14:textId="77777777" w:rsidR="00D56B4E" w:rsidRPr="00390E51" w:rsidRDefault="00D56B4E" w:rsidP="00086E3E">
      <w:pPr>
        <w:widowControl w:val="0"/>
        <w:autoSpaceDE w:val="0"/>
        <w:autoSpaceDN w:val="0"/>
        <w:adjustRightInd w:val="0"/>
        <w:spacing w:after="0" w:line="240" w:lineRule="auto"/>
        <w:ind w:left="720" w:hanging="720"/>
        <w:jc w:val="both"/>
        <w:rPr>
          <w:rFonts w:ascii="Times New Roman" w:hAnsi="Times New Roman"/>
        </w:rPr>
      </w:pPr>
      <w:r w:rsidRPr="00390E51">
        <w:rPr>
          <w:rFonts w:ascii="Times New Roman" w:hAnsi="Times New Roman"/>
          <w:color w:val="000000"/>
        </w:rPr>
        <w:t>I.</w:t>
      </w:r>
      <w:r w:rsidRPr="00390E51">
        <w:rPr>
          <w:rFonts w:ascii="Times New Roman" w:hAnsi="Times New Roman"/>
        </w:rPr>
        <w:tab/>
      </w:r>
      <w:r w:rsidRPr="00390E51">
        <w:rPr>
          <w:rFonts w:ascii="Times New Roman" w:hAnsi="Times New Roman"/>
          <w:color w:val="000000"/>
        </w:rPr>
        <w:t xml:space="preserve">Doubt as to whether the spouse of a prior grantor has a </w:t>
      </w:r>
      <w:r w:rsidR="002D5AA9" w:rsidRPr="00390E51">
        <w:rPr>
          <w:rFonts w:ascii="Times New Roman" w:hAnsi="Times New Roman"/>
          <w:color w:val="000000"/>
        </w:rPr>
        <w:t>h</w:t>
      </w:r>
      <w:r w:rsidRPr="00390E51">
        <w:rPr>
          <w:rFonts w:ascii="Times New Roman" w:hAnsi="Times New Roman"/>
          <w:color w:val="000000"/>
        </w:rPr>
        <w:t>omestead interest in the Land, as set forth in Section A below; or</w:t>
      </w:r>
    </w:p>
    <w:p w14:paraId="355DD95A" w14:textId="77777777" w:rsidR="00D56B4E" w:rsidRPr="00390E51" w:rsidRDefault="00D56B4E" w:rsidP="00086E3E">
      <w:pPr>
        <w:widowControl w:val="0"/>
        <w:autoSpaceDE w:val="0"/>
        <w:autoSpaceDN w:val="0"/>
        <w:adjustRightInd w:val="0"/>
        <w:spacing w:after="0" w:line="240" w:lineRule="auto"/>
        <w:jc w:val="both"/>
        <w:rPr>
          <w:rFonts w:ascii="Times New Roman" w:hAnsi="Times New Roman"/>
        </w:rPr>
      </w:pPr>
    </w:p>
    <w:p w14:paraId="6C681FD8" w14:textId="77777777" w:rsidR="00D56B4E" w:rsidRPr="00390E51" w:rsidRDefault="00D56B4E" w:rsidP="00086E3E">
      <w:pPr>
        <w:widowControl w:val="0"/>
        <w:autoSpaceDE w:val="0"/>
        <w:autoSpaceDN w:val="0"/>
        <w:adjustRightInd w:val="0"/>
        <w:spacing w:after="0" w:line="240" w:lineRule="auto"/>
        <w:ind w:left="720" w:hanging="720"/>
        <w:jc w:val="both"/>
        <w:rPr>
          <w:rFonts w:ascii="Times New Roman" w:hAnsi="Times New Roman"/>
        </w:rPr>
      </w:pPr>
      <w:r w:rsidRPr="00390E51">
        <w:rPr>
          <w:rFonts w:ascii="Times New Roman" w:hAnsi="Times New Roman"/>
          <w:color w:val="000000"/>
        </w:rPr>
        <w:t>II.</w:t>
      </w:r>
      <w:r w:rsidRPr="00390E51">
        <w:rPr>
          <w:rFonts w:ascii="Times New Roman" w:hAnsi="Times New Roman"/>
        </w:rPr>
        <w:tab/>
      </w:r>
      <w:r w:rsidRPr="00390E51">
        <w:rPr>
          <w:rFonts w:ascii="Times New Roman" w:hAnsi="Times New Roman"/>
          <w:color w:val="000000"/>
        </w:rPr>
        <w:t xml:space="preserve">Doubt as to whether a recorded </w:t>
      </w:r>
      <w:r w:rsidR="00B86C9E" w:rsidRPr="00390E51">
        <w:rPr>
          <w:rFonts w:ascii="Times New Roman" w:hAnsi="Times New Roman"/>
          <w:color w:val="000000"/>
        </w:rPr>
        <w:t>j</w:t>
      </w:r>
      <w:r w:rsidRPr="00390E51">
        <w:rPr>
          <w:rFonts w:ascii="Times New Roman" w:hAnsi="Times New Roman"/>
          <w:color w:val="000000"/>
        </w:rPr>
        <w:t xml:space="preserve">udgment, </w:t>
      </w:r>
      <w:r w:rsidR="00B86C9E" w:rsidRPr="00390E51">
        <w:rPr>
          <w:rFonts w:ascii="Times New Roman" w:hAnsi="Times New Roman"/>
          <w:color w:val="000000"/>
        </w:rPr>
        <w:t>f</w:t>
      </w:r>
      <w:r w:rsidRPr="00390E51">
        <w:rPr>
          <w:rFonts w:ascii="Times New Roman" w:hAnsi="Times New Roman"/>
          <w:color w:val="000000"/>
        </w:rPr>
        <w:t xml:space="preserve">ederal </w:t>
      </w:r>
      <w:r w:rsidR="00B86C9E" w:rsidRPr="00390E51">
        <w:rPr>
          <w:rFonts w:ascii="Times New Roman" w:hAnsi="Times New Roman"/>
          <w:color w:val="000000"/>
        </w:rPr>
        <w:t>t</w:t>
      </w:r>
      <w:r w:rsidRPr="00390E51">
        <w:rPr>
          <w:rFonts w:ascii="Times New Roman" w:hAnsi="Times New Roman"/>
          <w:color w:val="000000"/>
        </w:rPr>
        <w:t xml:space="preserve">ax </w:t>
      </w:r>
      <w:r w:rsidR="00B86C9E" w:rsidRPr="00390E51">
        <w:rPr>
          <w:rFonts w:ascii="Times New Roman" w:hAnsi="Times New Roman"/>
          <w:color w:val="000000"/>
        </w:rPr>
        <w:t>l</w:t>
      </w:r>
      <w:r w:rsidRPr="00390E51">
        <w:rPr>
          <w:rFonts w:ascii="Times New Roman" w:hAnsi="Times New Roman"/>
          <w:color w:val="000000"/>
        </w:rPr>
        <w:t>ien</w:t>
      </w:r>
      <w:r w:rsidR="002D5AA9" w:rsidRPr="00390E51">
        <w:rPr>
          <w:rFonts w:ascii="Times New Roman" w:hAnsi="Times New Roman"/>
          <w:color w:val="000000"/>
        </w:rPr>
        <w:t xml:space="preserve"> </w:t>
      </w:r>
      <w:r w:rsidR="005F1185" w:rsidRPr="00390E51">
        <w:rPr>
          <w:rFonts w:ascii="Times New Roman" w:hAnsi="Times New Roman"/>
          <w:color w:val="000000"/>
        </w:rPr>
        <w:t xml:space="preserve">or </w:t>
      </w:r>
      <w:r w:rsidR="00B86C9E" w:rsidRPr="00390E51">
        <w:rPr>
          <w:rFonts w:ascii="Times New Roman" w:hAnsi="Times New Roman"/>
          <w:color w:val="000000"/>
        </w:rPr>
        <w:t>s</w:t>
      </w:r>
      <w:r w:rsidRPr="00390E51">
        <w:rPr>
          <w:rFonts w:ascii="Times New Roman" w:hAnsi="Times New Roman"/>
          <w:color w:val="000000"/>
        </w:rPr>
        <w:t xml:space="preserve">tate </w:t>
      </w:r>
      <w:r w:rsidR="00B86C9E" w:rsidRPr="00390E51">
        <w:rPr>
          <w:rFonts w:ascii="Times New Roman" w:hAnsi="Times New Roman"/>
          <w:color w:val="000000"/>
        </w:rPr>
        <w:t>t</w:t>
      </w:r>
      <w:r w:rsidRPr="00390E51">
        <w:rPr>
          <w:rFonts w:ascii="Times New Roman" w:hAnsi="Times New Roman"/>
          <w:color w:val="000000"/>
        </w:rPr>
        <w:t xml:space="preserve">ax </w:t>
      </w:r>
      <w:r w:rsidR="00B86C9E" w:rsidRPr="00390E51">
        <w:rPr>
          <w:rFonts w:ascii="Times New Roman" w:hAnsi="Times New Roman"/>
          <w:color w:val="000000"/>
        </w:rPr>
        <w:t>l</w:t>
      </w:r>
      <w:r w:rsidRPr="00390E51">
        <w:rPr>
          <w:rFonts w:ascii="Times New Roman" w:hAnsi="Times New Roman"/>
          <w:color w:val="000000"/>
        </w:rPr>
        <w:t xml:space="preserve">ien or </w:t>
      </w:r>
      <w:r w:rsidR="00B86C9E" w:rsidRPr="00390E51">
        <w:rPr>
          <w:rFonts w:ascii="Times New Roman" w:hAnsi="Times New Roman"/>
          <w:color w:val="000000"/>
        </w:rPr>
        <w:t>w</w:t>
      </w:r>
      <w:r w:rsidRPr="00390E51">
        <w:rPr>
          <w:rFonts w:ascii="Times New Roman" w:hAnsi="Times New Roman"/>
          <w:color w:val="000000"/>
        </w:rPr>
        <w:t>arrant constitutes an unsatisfied lien against the Land, as set forth in Section B below; or</w:t>
      </w:r>
    </w:p>
    <w:p w14:paraId="719A8C9D" w14:textId="77777777" w:rsidR="00D56B4E" w:rsidRPr="00390E51" w:rsidRDefault="00D56B4E" w:rsidP="00086E3E">
      <w:pPr>
        <w:widowControl w:val="0"/>
        <w:autoSpaceDE w:val="0"/>
        <w:autoSpaceDN w:val="0"/>
        <w:adjustRightInd w:val="0"/>
        <w:spacing w:after="0" w:line="240" w:lineRule="auto"/>
        <w:jc w:val="both"/>
        <w:rPr>
          <w:rFonts w:ascii="Times New Roman" w:hAnsi="Times New Roman"/>
        </w:rPr>
      </w:pPr>
    </w:p>
    <w:p w14:paraId="511159A5" w14:textId="77777777" w:rsidR="00D56B4E" w:rsidRPr="00390E51" w:rsidRDefault="00D56B4E" w:rsidP="00086E3E">
      <w:pPr>
        <w:widowControl w:val="0"/>
        <w:overflowPunct w:val="0"/>
        <w:autoSpaceDE w:val="0"/>
        <w:autoSpaceDN w:val="0"/>
        <w:adjustRightInd w:val="0"/>
        <w:spacing w:after="0" w:line="240" w:lineRule="auto"/>
        <w:ind w:left="720" w:right="-20" w:hanging="720"/>
        <w:jc w:val="both"/>
        <w:rPr>
          <w:rFonts w:ascii="Times New Roman" w:hAnsi="Times New Roman"/>
          <w:color w:val="000000"/>
        </w:rPr>
      </w:pPr>
      <w:r w:rsidRPr="00390E51">
        <w:rPr>
          <w:rFonts w:ascii="Times New Roman" w:hAnsi="Times New Roman"/>
          <w:color w:val="000000"/>
        </w:rPr>
        <w:t>III.</w:t>
      </w:r>
      <w:r w:rsidRPr="00390E51">
        <w:rPr>
          <w:rFonts w:ascii="Times New Roman" w:hAnsi="Times New Roman"/>
          <w:color w:val="000000"/>
        </w:rPr>
        <w:tab/>
        <w:t xml:space="preserve">Doubt as to whether a recorded mortgage has been satisfied or released as a lien against the Land, as set forth in Section C below; or </w:t>
      </w:r>
    </w:p>
    <w:p w14:paraId="21A8FD76" w14:textId="77777777" w:rsidR="00D56B4E" w:rsidRPr="00390E51" w:rsidRDefault="00D56B4E" w:rsidP="00086E3E">
      <w:pPr>
        <w:widowControl w:val="0"/>
        <w:autoSpaceDE w:val="0"/>
        <w:autoSpaceDN w:val="0"/>
        <w:adjustRightInd w:val="0"/>
        <w:spacing w:after="0" w:line="240" w:lineRule="auto"/>
        <w:jc w:val="both"/>
        <w:rPr>
          <w:rFonts w:ascii="Times New Roman" w:hAnsi="Times New Roman"/>
          <w:color w:val="000000"/>
        </w:rPr>
      </w:pPr>
    </w:p>
    <w:p w14:paraId="6B106EA2" w14:textId="77777777" w:rsidR="00D56B4E" w:rsidRPr="00390E51" w:rsidRDefault="00D56B4E" w:rsidP="00086E3E">
      <w:pPr>
        <w:widowControl w:val="0"/>
        <w:overflowPunct w:val="0"/>
        <w:autoSpaceDE w:val="0"/>
        <w:autoSpaceDN w:val="0"/>
        <w:adjustRightInd w:val="0"/>
        <w:spacing w:after="0" w:line="240" w:lineRule="auto"/>
        <w:ind w:left="720" w:right="-20" w:hanging="720"/>
        <w:jc w:val="both"/>
        <w:rPr>
          <w:rFonts w:ascii="Times New Roman" w:hAnsi="Times New Roman"/>
          <w:color w:val="000000"/>
        </w:rPr>
      </w:pPr>
      <w:r w:rsidRPr="00390E51">
        <w:rPr>
          <w:rFonts w:ascii="Times New Roman" w:hAnsi="Times New Roman"/>
          <w:color w:val="000000"/>
        </w:rPr>
        <w:t>IV.</w:t>
      </w:r>
      <w:r w:rsidRPr="00390E51">
        <w:rPr>
          <w:rFonts w:ascii="Times New Roman" w:hAnsi="Times New Roman"/>
          <w:color w:val="000000"/>
        </w:rPr>
        <w:tab/>
        <w:t>Doubt as to whether due process was afforded to certain defendants in court cases involving probate, foreclosure, quiet title or other proceedings</w:t>
      </w:r>
      <w:r w:rsidR="00140290" w:rsidRPr="00390E51">
        <w:rPr>
          <w:rFonts w:ascii="Times New Roman" w:hAnsi="Times New Roman"/>
          <w:color w:val="000000"/>
        </w:rPr>
        <w:t>,</w:t>
      </w:r>
      <w:r w:rsidRPr="00390E51">
        <w:rPr>
          <w:rFonts w:ascii="Times New Roman" w:hAnsi="Times New Roman"/>
          <w:color w:val="000000"/>
        </w:rPr>
        <w:t xml:space="preserve"> as </w:t>
      </w:r>
      <w:r w:rsidR="00E16C0A">
        <w:rPr>
          <w:rFonts w:ascii="Times New Roman" w:hAnsi="Times New Roman"/>
          <w:color w:val="000000"/>
        </w:rPr>
        <w:t>set forth</w:t>
      </w:r>
      <w:r w:rsidRPr="00390E51">
        <w:rPr>
          <w:rFonts w:ascii="Times New Roman" w:hAnsi="Times New Roman"/>
          <w:color w:val="000000"/>
        </w:rPr>
        <w:t xml:space="preserve"> under Section D below; or </w:t>
      </w:r>
    </w:p>
    <w:p w14:paraId="707123BA" w14:textId="77777777" w:rsidR="00D56B4E" w:rsidRPr="00390E51" w:rsidRDefault="00D56B4E" w:rsidP="00086E3E">
      <w:pPr>
        <w:widowControl w:val="0"/>
        <w:autoSpaceDE w:val="0"/>
        <w:autoSpaceDN w:val="0"/>
        <w:adjustRightInd w:val="0"/>
        <w:spacing w:after="0" w:line="240" w:lineRule="auto"/>
        <w:jc w:val="both"/>
        <w:rPr>
          <w:rFonts w:ascii="Times New Roman" w:hAnsi="Times New Roman"/>
        </w:rPr>
      </w:pPr>
    </w:p>
    <w:p w14:paraId="3F747F8C" w14:textId="77777777" w:rsidR="00D56B4E" w:rsidRPr="00390E51" w:rsidRDefault="00D56B4E" w:rsidP="008C1CBF">
      <w:pPr>
        <w:keepNext/>
        <w:keepLines/>
        <w:widowControl w:val="0"/>
        <w:overflowPunct w:val="0"/>
        <w:autoSpaceDE w:val="0"/>
        <w:autoSpaceDN w:val="0"/>
        <w:adjustRightInd w:val="0"/>
        <w:spacing w:after="0" w:line="240" w:lineRule="auto"/>
        <w:ind w:left="720" w:right="-14" w:hanging="720"/>
        <w:rPr>
          <w:rFonts w:ascii="Times New Roman" w:hAnsi="Times New Roman"/>
          <w:color w:val="000000"/>
        </w:rPr>
      </w:pPr>
      <w:r w:rsidRPr="00390E51">
        <w:rPr>
          <w:rFonts w:ascii="Times New Roman" w:hAnsi="Times New Roman"/>
          <w:color w:val="000000"/>
        </w:rPr>
        <w:lastRenderedPageBreak/>
        <w:t>V.</w:t>
      </w:r>
      <w:r w:rsidRPr="00390E51">
        <w:rPr>
          <w:rFonts w:ascii="Times New Roman" w:hAnsi="Times New Roman"/>
          <w:color w:val="000000"/>
        </w:rPr>
        <w:tab/>
        <w:t>Doubt as to whether a trustee or attorney</w:t>
      </w:r>
      <w:r w:rsidR="002D5AA9" w:rsidRPr="00390E51">
        <w:rPr>
          <w:rFonts w:ascii="Times New Roman" w:hAnsi="Times New Roman"/>
          <w:color w:val="000000"/>
        </w:rPr>
        <w:t>-</w:t>
      </w:r>
      <w:r w:rsidRPr="00390E51">
        <w:rPr>
          <w:rFonts w:ascii="Times New Roman" w:hAnsi="Times New Roman"/>
          <w:color w:val="000000"/>
        </w:rPr>
        <w:t>in</w:t>
      </w:r>
      <w:r w:rsidR="002D5AA9" w:rsidRPr="00390E51">
        <w:rPr>
          <w:rFonts w:ascii="Times New Roman" w:hAnsi="Times New Roman"/>
          <w:color w:val="000000"/>
        </w:rPr>
        <w:t>-</w:t>
      </w:r>
      <w:r w:rsidRPr="00390E51">
        <w:rPr>
          <w:rFonts w:ascii="Times New Roman" w:hAnsi="Times New Roman"/>
          <w:color w:val="000000"/>
        </w:rPr>
        <w:t xml:space="preserve">fact </w:t>
      </w:r>
      <w:r w:rsidR="00634805" w:rsidRPr="00390E51">
        <w:rPr>
          <w:rFonts w:ascii="Times New Roman" w:hAnsi="Times New Roman"/>
          <w:color w:val="000000"/>
        </w:rPr>
        <w:t>or p</w:t>
      </w:r>
      <w:r w:rsidR="008B6092" w:rsidRPr="00390E51">
        <w:rPr>
          <w:rFonts w:ascii="Times New Roman" w:hAnsi="Times New Roman"/>
          <w:color w:val="000000"/>
        </w:rPr>
        <w:t>u</w:t>
      </w:r>
      <w:r w:rsidR="00634805" w:rsidRPr="00390E51">
        <w:rPr>
          <w:rFonts w:ascii="Times New Roman" w:hAnsi="Times New Roman"/>
          <w:color w:val="000000"/>
        </w:rPr>
        <w:t xml:space="preserve">rported representative of a legal entity </w:t>
      </w:r>
      <w:r w:rsidRPr="00390E51">
        <w:rPr>
          <w:rFonts w:ascii="Times New Roman" w:hAnsi="Times New Roman"/>
          <w:color w:val="000000"/>
        </w:rPr>
        <w:t xml:space="preserve">had the requisite authority to convey </w:t>
      </w:r>
      <w:r w:rsidR="00634805" w:rsidRPr="00390E51">
        <w:rPr>
          <w:rFonts w:ascii="Times New Roman" w:hAnsi="Times New Roman"/>
          <w:color w:val="000000"/>
        </w:rPr>
        <w:t xml:space="preserve">or mortgage </w:t>
      </w:r>
      <w:r w:rsidRPr="00390E51">
        <w:rPr>
          <w:rFonts w:ascii="Times New Roman" w:hAnsi="Times New Roman"/>
          <w:color w:val="000000"/>
        </w:rPr>
        <w:t xml:space="preserve">title to the </w:t>
      </w:r>
      <w:r w:rsidR="005562E7" w:rsidRPr="00390E51">
        <w:rPr>
          <w:rFonts w:ascii="Times New Roman" w:hAnsi="Times New Roman"/>
          <w:color w:val="000000"/>
        </w:rPr>
        <w:t xml:space="preserve">Land </w:t>
      </w:r>
      <w:r w:rsidRPr="00390E51">
        <w:rPr>
          <w:rFonts w:ascii="Times New Roman" w:hAnsi="Times New Roman"/>
          <w:color w:val="000000"/>
        </w:rPr>
        <w:t>to a bona fide 3rd party purchaser for value, as set forth in Section E below; or</w:t>
      </w:r>
    </w:p>
    <w:p w14:paraId="734DE3C4" w14:textId="77777777" w:rsidR="00D56B4E" w:rsidRPr="00390E51" w:rsidRDefault="00D56B4E" w:rsidP="00086E3E">
      <w:pPr>
        <w:widowControl w:val="0"/>
        <w:overflowPunct w:val="0"/>
        <w:autoSpaceDE w:val="0"/>
        <w:autoSpaceDN w:val="0"/>
        <w:adjustRightInd w:val="0"/>
        <w:spacing w:after="0" w:line="240" w:lineRule="auto"/>
        <w:ind w:left="720" w:right="120" w:hanging="727"/>
        <w:jc w:val="both"/>
        <w:rPr>
          <w:rFonts w:ascii="Times New Roman" w:hAnsi="Times New Roman"/>
          <w:color w:val="000000"/>
        </w:rPr>
      </w:pPr>
    </w:p>
    <w:p w14:paraId="0E27C21A" w14:textId="77777777" w:rsidR="00D56B4E" w:rsidRPr="00390E51" w:rsidRDefault="00D56B4E" w:rsidP="00086E3E">
      <w:pPr>
        <w:widowControl w:val="0"/>
        <w:overflowPunct w:val="0"/>
        <w:autoSpaceDE w:val="0"/>
        <w:autoSpaceDN w:val="0"/>
        <w:adjustRightInd w:val="0"/>
        <w:spacing w:after="0" w:line="240" w:lineRule="auto"/>
        <w:ind w:left="720" w:right="-20" w:hanging="727"/>
        <w:jc w:val="both"/>
        <w:rPr>
          <w:rFonts w:ascii="Times New Roman" w:hAnsi="Times New Roman"/>
          <w:color w:val="000000"/>
        </w:rPr>
      </w:pPr>
      <w:r w:rsidRPr="00390E51">
        <w:rPr>
          <w:rFonts w:ascii="Times New Roman" w:hAnsi="Times New Roman"/>
          <w:color w:val="000000"/>
        </w:rPr>
        <w:t>VI.</w:t>
      </w:r>
      <w:r w:rsidRPr="00390E51">
        <w:rPr>
          <w:rFonts w:ascii="Times New Roman" w:hAnsi="Times New Roman"/>
          <w:color w:val="000000"/>
        </w:rPr>
        <w:tab/>
        <w:t xml:space="preserve">Doubt as to whether an individual in the chain of title, who did not convey </w:t>
      </w:r>
      <w:r w:rsidR="005E32F5">
        <w:rPr>
          <w:rFonts w:ascii="Times New Roman" w:hAnsi="Times New Roman"/>
          <w:color w:val="000000"/>
        </w:rPr>
        <w:t>his or her</w:t>
      </w:r>
      <w:r w:rsidRPr="00390E51">
        <w:rPr>
          <w:rFonts w:ascii="Times New Roman" w:hAnsi="Times New Roman"/>
          <w:color w:val="000000"/>
        </w:rPr>
        <w:t xml:space="preserve"> entire interest in the </w:t>
      </w:r>
      <w:r w:rsidR="00E16C0A">
        <w:rPr>
          <w:rFonts w:ascii="Times New Roman" w:hAnsi="Times New Roman"/>
          <w:color w:val="000000"/>
        </w:rPr>
        <w:t>Land</w:t>
      </w:r>
      <w:r w:rsidRPr="00390E51">
        <w:rPr>
          <w:rFonts w:ascii="Times New Roman" w:hAnsi="Times New Roman"/>
          <w:color w:val="000000"/>
        </w:rPr>
        <w:t xml:space="preserve"> </w:t>
      </w:r>
      <w:r w:rsidR="005E32F5">
        <w:rPr>
          <w:rFonts w:ascii="Times New Roman" w:hAnsi="Times New Roman"/>
          <w:color w:val="000000"/>
        </w:rPr>
        <w:t>while alive</w:t>
      </w:r>
      <w:r w:rsidRPr="00390E51">
        <w:rPr>
          <w:rFonts w:ascii="Times New Roman" w:hAnsi="Times New Roman"/>
          <w:color w:val="000000"/>
        </w:rPr>
        <w:t>, is deceased, as set forth in Section F below; or</w:t>
      </w:r>
    </w:p>
    <w:p w14:paraId="264E2881" w14:textId="77777777" w:rsidR="00D56B4E" w:rsidRPr="00390E51" w:rsidRDefault="00D56B4E" w:rsidP="00086E3E">
      <w:pPr>
        <w:widowControl w:val="0"/>
        <w:overflowPunct w:val="0"/>
        <w:autoSpaceDE w:val="0"/>
        <w:autoSpaceDN w:val="0"/>
        <w:adjustRightInd w:val="0"/>
        <w:spacing w:after="0" w:line="240" w:lineRule="auto"/>
        <w:ind w:left="720" w:right="-20" w:hanging="727"/>
        <w:jc w:val="both"/>
        <w:rPr>
          <w:rFonts w:ascii="Times New Roman" w:hAnsi="Times New Roman"/>
          <w:color w:val="000000"/>
        </w:rPr>
      </w:pPr>
    </w:p>
    <w:p w14:paraId="1F74942A" w14:textId="77777777" w:rsidR="00D56B4E" w:rsidRPr="00390E51" w:rsidRDefault="00D56B4E" w:rsidP="00086E3E">
      <w:pPr>
        <w:widowControl w:val="0"/>
        <w:autoSpaceDE w:val="0"/>
        <w:autoSpaceDN w:val="0"/>
        <w:adjustRightInd w:val="0"/>
        <w:spacing w:after="0" w:line="240" w:lineRule="auto"/>
        <w:ind w:left="720" w:hanging="720"/>
        <w:jc w:val="both"/>
        <w:rPr>
          <w:rFonts w:ascii="Times New Roman" w:hAnsi="Times New Roman"/>
        </w:rPr>
      </w:pPr>
      <w:smartTag w:uri="urn:schemas-microsoft-com:office:smarttags" w:element="stockticker">
        <w:r w:rsidRPr="00390E51">
          <w:rPr>
            <w:rFonts w:ascii="Times New Roman" w:hAnsi="Times New Roman"/>
            <w:color w:val="000000"/>
          </w:rPr>
          <w:t>VII</w:t>
        </w:r>
      </w:smartTag>
      <w:r w:rsidRPr="00390E51">
        <w:rPr>
          <w:rFonts w:ascii="Times New Roman" w:hAnsi="Times New Roman"/>
          <w:color w:val="000000"/>
        </w:rPr>
        <w:t>.</w:t>
      </w:r>
      <w:r w:rsidRPr="00390E51">
        <w:rPr>
          <w:rFonts w:ascii="Times New Roman" w:hAnsi="Times New Roman"/>
        </w:rPr>
        <w:tab/>
      </w:r>
      <w:r w:rsidRPr="00390E51">
        <w:rPr>
          <w:rFonts w:ascii="Times New Roman" w:hAnsi="Times New Roman"/>
          <w:color w:val="000000"/>
        </w:rPr>
        <w:t>Doubt as to whether there is a potential lien outstanding in favor of the state or federal government arising from the death of an individual in the chain of title, as set forth in Section G below; or</w:t>
      </w:r>
    </w:p>
    <w:p w14:paraId="5664C4AE" w14:textId="77777777" w:rsidR="00D56B4E" w:rsidRPr="00390E51" w:rsidRDefault="00D56B4E" w:rsidP="00086E3E">
      <w:pPr>
        <w:widowControl w:val="0"/>
        <w:autoSpaceDE w:val="0"/>
        <w:autoSpaceDN w:val="0"/>
        <w:adjustRightInd w:val="0"/>
        <w:spacing w:after="0" w:line="240" w:lineRule="auto"/>
        <w:jc w:val="both"/>
        <w:rPr>
          <w:rFonts w:ascii="Times New Roman" w:hAnsi="Times New Roman"/>
        </w:rPr>
      </w:pPr>
    </w:p>
    <w:p w14:paraId="72DA349A" w14:textId="77777777" w:rsidR="00D543BC" w:rsidRDefault="00D56B4E" w:rsidP="00086E3E">
      <w:pPr>
        <w:widowControl w:val="0"/>
        <w:autoSpaceDE w:val="0"/>
        <w:autoSpaceDN w:val="0"/>
        <w:adjustRightInd w:val="0"/>
        <w:spacing w:after="0" w:line="240" w:lineRule="auto"/>
        <w:ind w:left="720" w:hanging="720"/>
        <w:jc w:val="both"/>
        <w:rPr>
          <w:rFonts w:ascii="Times New Roman" w:hAnsi="Times New Roman"/>
          <w:color w:val="000000"/>
        </w:rPr>
      </w:pPr>
      <w:r w:rsidRPr="00390E51">
        <w:rPr>
          <w:rFonts w:ascii="Times New Roman" w:hAnsi="Times New Roman"/>
          <w:color w:val="000000"/>
        </w:rPr>
        <w:t>VIII.</w:t>
      </w:r>
      <w:r w:rsidRPr="00390E51">
        <w:rPr>
          <w:rFonts w:ascii="Times New Roman" w:hAnsi="Times New Roman"/>
        </w:rPr>
        <w:tab/>
      </w:r>
      <w:r w:rsidRPr="00390E51">
        <w:rPr>
          <w:rFonts w:ascii="Times New Roman" w:hAnsi="Times New Roman"/>
          <w:color w:val="000000"/>
        </w:rPr>
        <w:t>Possible invalidity of any deed in the chain of title to the Land due to a lack of subscribing witnesses, as set forth in Section H below; or</w:t>
      </w:r>
      <w:r w:rsidR="00AD66D8" w:rsidRPr="00390E51">
        <w:rPr>
          <w:rFonts w:ascii="Times New Roman" w:hAnsi="Times New Roman"/>
          <w:color w:val="000000"/>
        </w:rPr>
        <w:t xml:space="preserve"> </w:t>
      </w:r>
    </w:p>
    <w:p w14:paraId="3820FFA4" w14:textId="77777777" w:rsidR="00650012" w:rsidRDefault="00650012" w:rsidP="00086E3E">
      <w:pPr>
        <w:widowControl w:val="0"/>
        <w:autoSpaceDE w:val="0"/>
        <w:autoSpaceDN w:val="0"/>
        <w:adjustRightInd w:val="0"/>
        <w:spacing w:after="0" w:line="240" w:lineRule="auto"/>
        <w:ind w:left="720" w:hanging="720"/>
        <w:jc w:val="both"/>
        <w:rPr>
          <w:rFonts w:ascii="Times New Roman" w:hAnsi="Times New Roman"/>
          <w:color w:val="000000"/>
        </w:rPr>
      </w:pPr>
    </w:p>
    <w:p w14:paraId="64FC0E9E" w14:textId="77777777" w:rsidR="00D56B4E" w:rsidRPr="00390E51" w:rsidRDefault="00D56B4E" w:rsidP="00086E3E">
      <w:pPr>
        <w:widowControl w:val="0"/>
        <w:autoSpaceDE w:val="0"/>
        <w:autoSpaceDN w:val="0"/>
        <w:adjustRightInd w:val="0"/>
        <w:spacing w:after="0" w:line="240" w:lineRule="auto"/>
        <w:ind w:left="720" w:hanging="720"/>
        <w:jc w:val="both"/>
        <w:rPr>
          <w:rFonts w:ascii="Times New Roman" w:hAnsi="Times New Roman"/>
          <w:color w:val="000000"/>
        </w:rPr>
      </w:pPr>
      <w:r w:rsidRPr="00390E51">
        <w:rPr>
          <w:rFonts w:ascii="Times New Roman" w:hAnsi="Times New Roman"/>
          <w:color w:val="000000"/>
        </w:rPr>
        <w:t>IX.</w:t>
      </w:r>
      <w:r w:rsidRPr="00390E51">
        <w:rPr>
          <w:rFonts w:ascii="Times New Roman" w:hAnsi="Times New Roman"/>
        </w:rPr>
        <w:tab/>
      </w:r>
      <w:r w:rsidRPr="00390E51">
        <w:rPr>
          <w:rFonts w:ascii="Times New Roman" w:hAnsi="Times New Roman"/>
          <w:color w:val="000000"/>
        </w:rPr>
        <w:t xml:space="preserve">Possible failure of any </w:t>
      </w:r>
      <w:r w:rsidR="00634805" w:rsidRPr="00390E51">
        <w:rPr>
          <w:rFonts w:ascii="Times New Roman" w:hAnsi="Times New Roman"/>
          <w:color w:val="000000"/>
        </w:rPr>
        <w:t xml:space="preserve">deed or mortgage </w:t>
      </w:r>
      <w:r w:rsidRPr="00390E51">
        <w:rPr>
          <w:rFonts w:ascii="Times New Roman" w:hAnsi="Times New Roman"/>
          <w:color w:val="000000"/>
        </w:rPr>
        <w:t>in the chain of title to the</w:t>
      </w:r>
      <w:r w:rsidR="007A5273" w:rsidRPr="00390E51">
        <w:rPr>
          <w:rFonts w:ascii="Times New Roman" w:hAnsi="Times New Roman"/>
          <w:color w:val="000000"/>
        </w:rPr>
        <w:t xml:space="preserve"> </w:t>
      </w:r>
      <w:r w:rsidR="00634805" w:rsidRPr="00390E51">
        <w:rPr>
          <w:rFonts w:ascii="Times New Roman" w:hAnsi="Times New Roman"/>
          <w:color w:val="000000"/>
        </w:rPr>
        <w:t>L</w:t>
      </w:r>
      <w:r w:rsidRPr="00390E51">
        <w:rPr>
          <w:rFonts w:ascii="Times New Roman" w:hAnsi="Times New Roman"/>
          <w:color w:val="000000"/>
        </w:rPr>
        <w:t xml:space="preserve">and to be accorded the protections and benefits of Section 695.01, Florida Statutes, otherwise known as the recording statute, due to an insufficient or incomplete (but not an absent) acknowledgment for one or more of the grantors or makers of the </w:t>
      </w:r>
      <w:r w:rsidR="00634805" w:rsidRPr="00390E51">
        <w:rPr>
          <w:rFonts w:ascii="Times New Roman" w:hAnsi="Times New Roman"/>
          <w:color w:val="000000"/>
        </w:rPr>
        <w:t>deed or mortgage</w:t>
      </w:r>
      <w:r w:rsidR="00140290" w:rsidRPr="00390E51">
        <w:rPr>
          <w:rFonts w:ascii="Times New Roman" w:hAnsi="Times New Roman"/>
          <w:color w:val="000000"/>
        </w:rPr>
        <w:t xml:space="preserve">, </w:t>
      </w:r>
      <w:r w:rsidRPr="00390E51">
        <w:rPr>
          <w:rFonts w:ascii="Times New Roman" w:hAnsi="Times New Roman"/>
          <w:color w:val="000000"/>
        </w:rPr>
        <w:t>as set forth in Section I below; or</w:t>
      </w:r>
    </w:p>
    <w:p w14:paraId="34C9ADA6" w14:textId="77777777" w:rsidR="00D56B4E" w:rsidRPr="00390E51" w:rsidRDefault="00D56B4E" w:rsidP="00086E3E">
      <w:pPr>
        <w:widowControl w:val="0"/>
        <w:autoSpaceDE w:val="0"/>
        <w:autoSpaceDN w:val="0"/>
        <w:adjustRightInd w:val="0"/>
        <w:spacing w:after="0" w:line="240" w:lineRule="auto"/>
        <w:ind w:left="720" w:hanging="720"/>
        <w:jc w:val="both"/>
        <w:rPr>
          <w:rFonts w:ascii="Times New Roman" w:hAnsi="Times New Roman"/>
        </w:rPr>
      </w:pPr>
    </w:p>
    <w:p w14:paraId="38178283" w14:textId="77777777" w:rsidR="00D56B4E" w:rsidRPr="00390E51" w:rsidRDefault="00D56B4E" w:rsidP="00086E3E">
      <w:pPr>
        <w:widowControl w:val="0"/>
        <w:autoSpaceDE w:val="0"/>
        <w:autoSpaceDN w:val="0"/>
        <w:adjustRightInd w:val="0"/>
        <w:spacing w:after="0" w:line="240" w:lineRule="auto"/>
        <w:ind w:left="720" w:hanging="720"/>
        <w:jc w:val="both"/>
        <w:rPr>
          <w:rFonts w:ascii="Times New Roman" w:hAnsi="Times New Roman"/>
        </w:rPr>
      </w:pPr>
      <w:r w:rsidRPr="00390E51">
        <w:rPr>
          <w:rFonts w:ascii="Times New Roman" w:hAnsi="Times New Roman"/>
          <w:color w:val="000000"/>
        </w:rPr>
        <w:t>X.</w:t>
      </w:r>
      <w:r w:rsidRPr="00390E51">
        <w:rPr>
          <w:rFonts w:ascii="Times New Roman" w:hAnsi="Times New Roman"/>
        </w:rPr>
        <w:tab/>
      </w:r>
      <w:r w:rsidRPr="00390E51">
        <w:rPr>
          <w:rFonts w:ascii="Times New Roman" w:hAnsi="Times New Roman"/>
          <w:color w:val="000000"/>
        </w:rPr>
        <w:t xml:space="preserve">Doubt as to the validity of any deed in the chain of title </w:t>
      </w:r>
      <w:r w:rsidR="008B6092" w:rsidRPr="00390E51">
        <w:rPr>
          <w:rFonts w:ascii="Times New Roman" w:hAnsi="Times New Roman"/>
          <w:color w:val="000000"/>
        </w:rPr>
        <w:t xml:space="preserve">to the Land </w:t>
      </w:r>
      <w:r w:rsidR="006F5C18" w:rsidRPr="00390E51">
        <w:rPr>
          <w:rFonts w:ascii="Times New Roman" w:hAnsi="Times New Roman"/>
          <w:color w:val="000000"/>
        </w:rPr>
        <w:t xml:space="preserve">or the insured mortgage </w:t>
      </w:r>
      <w:r w:rsidRPr="00390E51">
        <w:rPr>
          <w:rFonts w:ascii="Times New Roman" w:hAnsi="Times New Roman"/>
          <w:color w:val="000000"/>
        </w:rPr>
        <w:t xml:space="preserve">due to a lack of a corporate seal </w:t>
      </w:r>
      <w:r w:rsidR="008B6092" w:rsidRPr="00390E51">
        <w:rPr>
          <w:rFonts w:ascii="Times New Roman" w:hAnsi="Times New Roman"/>
          <w:color w:val="000000"/>
        </w:rPr>
        <w:t>affixed thereon</w:t>
      </w:r>
      <w:r w:rsidRPr="00390E51">
        <w:rPr>
          <w:rFonts w:ascii="Times New Roman" w:hAnsi="Times New Roman"/>
          <w:color w:val="000000"/>
        </w:rPr>
        <w:t>, as set forth in</w:t>
      </w:r>
      <w:r w:rsidRPr="00390E51">
        <w:rPr>
          <w:rFonts w:ascii="Times New Roman" w:hAnsi="Times New Roman"/>
        </w:rPr>
        <w:t xml:space="preserve"> </w:t>
      </w:r>
      <w:r w:rsidRPr="00390E51">
        <w:rPr>
          <w:rFonts w:ascii="Times New Roman" w:hAnsi="Times New Roman"/>
          <w:color w:val="000000"/>
        </w:rPr>
        <w:t xml:space="preserve">Section </w:t>
      </w:r>
      <w:r w:rsidR="002D5AA9" w:rsidRPr="00390E51">
        <w:rPr>
          <w:rFonts w:ascii="Times New Roman" w:hAnsi="Times New Roman"/>
          <w:color w:val="000000"/>
        </w:rPr>
        <w:t>J</w:t>
      </w:r>
      <w:r w:rsidRPr="00390E51">
        <w:rPr>
          <w:rFonts w:ascii="Times New Roman" w:hAnsi="Times New Roman"/>
          <w:color w:val="000000"/>
        </w:rPr>
        <w:t xml:space="preserve"> below</w:t>
      </w:r>
      <w:r w:rsidR="008B6092" w:rsidRPr="00390E51">
        <w:rPr>
          <w:rFonts w:ascii="Times New Roman" w:hAnsi="Times New Roman"/>
          <w:color w:val="000000"/>
        </w:rPr>
        <w:t xml:space="preserve">. </w:t>
      </w:r>
    </w:p>
    <w:p w14:paraId="78F6A0D2" w14:textId="77777777" w:rsidR="00D56B4E" w:rsidRPr="00390E51" w:rsidRDefault="00D56B4E" w:rsidP="00086E3E">
      <w:pPr>
        <w:widowControl w:val="0"/>
        <w:autoSpaceDE w:val="0"/>
        <w:autoSpaceDN w:val="0"/>
        <w:adjustRightInd w:val="0"/>
        <w:spacing w:after="0" w:line="240" w:lineRule="auto"/>
        <w:jc w:val="both"/>
        <w:rPr>
          <w:rFonts w:ascii="Times New Roman" w:hAnsi="Times New Roman"/>
        </w:rPr>
      </w:pPr>
    </w:p>
    <w:p w14:paraId="28849233" w14:textId="77777777" w:rsidR="00D56B4E" w:rsidRPr="00390E51" w:rsidRDefault="00D56B4E" w:rsidP="00086E3E">
      <w:pPr>
        <w:widowControl w:val="0"/>
        <w:autoSpaceDE w:val="0"/>
        <w:autoSpaceDN w:val="0"/>
        <w:adjustRightInd w:val="0"/>
        <w:spacing w:after="0" w:line="240" w:lineRule="auto"/>
        <w:jc w:val="both"/>
        <w:rPr>
          <w:rFonts w:ascii="Times New Roman" w:hAnsi="Times New Roman"/>
        </w:rPr>
      </w:pPr>
      <w:r w:rsidRPr="00390E51">
        <w:rPr>
          <w:rFonts w:ascii="Times New Roman" w:hAnsi="Times New Roman"/>
          <w:b/>
          <w:bCs/>
          <w:color w:val="000000"/>
        </w:rPr>
        <w:t>Section A (Homestead):</w:t>
      </w:r>
    </w:p>
    <w:p w14:paraId="00E97663" w14:textId="77777777" w:rsidR="00D56B4E" w:rsidRPr="00390E51" w:rsidRDefault="00D56B4E" w:rsidP="00086E3E">
      <w:pPr>
        <w:widowControl w:val="0"/>
        <w:autoSpaceDE w:val="0"/>
        <w:autoSpaceDN w:val="0"/>
        <w:adjustRightInd w:val="0"/>
        <w:spacing w:after="0" w:line="240" w:lineRule="auto"/>
        <w:jc w:val="both"/>
        <w:rPr>
          <w:rFonts w:ascii="Times New Roman" w:hAnsi="Times New Roman"/>
        </w:rPr>
      </w:pPr>
    </w:p>
    <w:p w14:paraId="176F6EDC" w14:textId="77777777" w:rsidR="00D56B4E" w:rsidRPr="00390E51" w:rsidRDefault="00D56B4E" w:rsidP="00086E3E">
      <w:pPr>
        <w:widowControl w:val="0"/>
        <w:overflowPunct w:val="0"/>
        <w:autoSpaceDE w:val="0"/>
        <w:autoSpaceDN w:val="0"/>
        <w:adjustRightInd w:val="0"/>
        <w:spacing w:after="0" w:line="240" w:lineRule="auto"/>
        <w:ind w:right="-10"/>
        <w:jc w:val="both"/>
        <w:rPr>
          <w:rFonts w:ascii="Times New Roman" w:hAnsi="Times New Roman"/>
        </w:rPr>
      </w:pPr>
      <w:r w:rsidRPr="00390E51">
        <w:rPr>
          <w:rFonts w:ascii="Times New Roman" w:hAnsi="Times New Roman"/>
          <w:color w:val="000000"/>
        </w:rPr>
        <w:t xml:space="preserve">Item I, above, shall mean that a deed </w:t>
      </w:r>
      <w:r w:rsidR="00634805" w:rsidRPr="00390E51">
        <w:rPr>
          <w:rFonts w:ascii="Times New Roman" w:hAnsi="Times New Roman"/>
          <w:color w:val="000000"/>
        </w:rPr>
        <w:t>or mortgage</w:t>
      </w:r>
      <w:r w:rsidR="006F5C18" w:rsidRPr="00390E51">
        <w:rPr>
          <w:rFonts w:ascii="Times New Roman" w:hAnsi="Times New Roman"/>
          <w:color w:val="000000"/>
        </w:rPr>
        <w:t>,</w:t>
      </w:r>
      <w:r w:rsidR="00634805" w:rsidRPr="00390E51">
        <w:rPr>
          <w:rFonts w:ascii="Times New Roman" w:hAnsi="Times New Roman"/>
          <w:color w:val="000000"/>
        </w:rPr>
        <w:t xml:space="preserve"> </w:t>
      </w:r>
      <w:r w:rsidRPr="00390E51">
        <w:rPr>
          <w:rFonts w:ascii="Times New Roman" w:hAnsi="Times New Roman"/>
          <w:color w:val="000000"/>
        </w:rPr>
        <w:t>in the chain of title to the Land prior to</w:t>
      </w:r>
      <w:r w:rsidR="00634805" w:rsidRPr="00390E51">
        <w:rPr>
          <w:rFonts w:ascii="Times New Roman" w:hAnsi="Times New Roman"/>
          <w:color w:val="000000"/>
        </w:rPr>
        <w:t xml:space="preserve"> the date of or insured by</w:t>
      </w:r>
      <w:r w:rsidRPr="00390E51">
        <w:rPr>
          <w:rFonts w:ascii="Times New Roman" w:hAnsi="Times New Roman"/>
          <w:color w:val="000000"/>
        </w:rPr>
        <w:t xml:space="preserve"> the Indemnitor's </w:t>
      </w:r>
      <w:r w:rsidR="00140290" w:rsidRPr="00390E51">
        <w:rPr>
          <w:rFonts w:ascii="Times New Roman" w:hAnsi="Times New Roman"/>
          <w:color w:val="000000"/>
        </w:rPr>
        <w:t>P</w:t>
      </w:r>
      <w:r w:rsidRPr="00390E51">
        <w:rPr>
          <w:rFonts w:ascii="Times New Roman" w:hAnsi="Times New Roman"/>
          <w:color w:val="000000"/>
        </w:rPr>
        <w:t>olicy</w:t>
      </w:r>
      <w:r w:rsidR="006F5C18" w:rsidRPr="00390E51">
        <w:rPr>
          <w:rFonts w:ascii="Times New Roman" w:hAnsi="Times New Roman"/>
          <w:color w:val="000000"/>
        </w:rPr>
        <w:t>,</w:t>
      </w:r>
      <w:r w:rsidRPr="00390E51">
        <w:rPr>
          <w:rFonts w:ascii="Times New Roman" w:hAnsi="Times New Roman"/>
          <w:color w:val="000000"/>
        </w:rPr>
        <w:t xml:space="preserve"> does not contain either:</w:t>
      </w:r>
    </w:p>
    <w:p w14:paraId="28FCBEEC" w14:textId="77777777" w:rsidR="00D56B4E" w:rsidRPr="00390E51" w:rsidRDefault="00D56B4E" w:rsidP="00086E3E">
      <w:pPr>
        <w:widowControl w:val="0"/>
        <w:autoSpaceDE w:val="0"/>
        <w:autoSpaceDN w:val="0"/>
        <w:adjustRightInd w:val="0"/>
        <w:spacing w:after="0" w:line="240" w:lineRule="auto"/>
        <w:jc w:val="both"/>
        <w:rPr>
          <w:rFonts w:ascii="Times New Roman" w:hAnsi="Times New Roman"/>
        </w:rPr>
      </w:pPr>
    </w:p>
    <w:p w14:paraId="03353047" w14:textId="77777777" w:rsidR="00D56B4E" w:rsidRPr="00390E51" w:rsidRDefault="00D56B4E" w:rsidP="00086E3E">
      <w:pPr>
        <w:widowControl w:val="0"/>
        <w:autoSpaceDE w:val="0"/>
        <w:autoSpaceDN w:val="0"/>
        <w:adjustRightInd w:val="0"/>
        <w:spacing w:after="0" w:line="240" w:lineRule="auto"/>
        <w:jc w:val="both"/>
        <w:rPr>
          <w:rFonts w:ascii="Times New Roman" w:hAnsi="Times New Roman"/>
        </w:rPr>
      </w:pPr>
      <w:r w:rsidRPr="00390E51">
        <w:rPr>
          <w:rFonts w:ascii="Times New Roman" w:hAnsi="Times New Roman"/>
        </w:rPr>
        <w:t>1.</w:t>
      </w:r>
      <w:r w:rsidRPr="00390E51">
        <w:rPr>
          <w:rFonts w:ascii="Times New Roman" w:hAnsi="Times New Roman"/>
        </w:rPr>
        <w:tab/>
        <w:t>Joinder by the spouse of the grantor</w:t>
      </w:r>
      <w:r w:rsidR="00634805" w:rsidRPr="00390E51">
        <w:rPr>
          <w:rFonts w:ascii="Times New Roman" w:hAnsi="Times New Roman"/>
        </w:rPr>
        <w:t xml:space="preserve"> or mortgagor</w:t>
      </w:r>
      <w:r w:rsidRPr="00390E51">
        <w:rPr>
          <w:rFonts w:ascii="Times New Roman" w:hAnsi="Times New Roman"/>
        </w:rPr>
        <w:t>; or</w:t>
      </w:r>
    </w:p>
    <w:p w14:paraId="2A89C908" w14:textId="77777777" w:rsidR="00D56B4E" w:rsidRPr="00390E51" w:rsidRDefault="00D56B4E" w:rsidP="00086E3E">
      <w:pPr>
        <w:widowControl w:val="0"/>
        <w:autoSpaceDE w:val="0"/>
        <w:autoSpaceDN w:val="0"/>
        <w:adjustRightInd w:val="0"/>
        <w:spacing w:after="0" w:line="240" w:lineRule="auto"/>
        <w:jc w:val="both"/>
        <w:rPr>
          <w:rFonts w:ascii="Times New Roman" w:hAnsi="Times New Roman"/>
        </w:rPr>
      </w:pPr>
    </w:p>
    <w:p w14:paraId="02F200B5" w14:textId="77777777" w:rsidR="00D56B4E" w:rsidRPr="00390E51" w:rsidRDefault="00D56B4E" w:rsidP="00086E3E">
      <w:pPr>
        <w:widowControl w:val="0"/>
        <w:autoSpaceDE w:val="0"/>
        <w:autoSpaceDN w:val="0"/>
        <w:adjustRightInd w:val="0"/>
        <w:spacing w:after="0" w:line="240" w:lineRule="auto"/>
        <w:jc w:val="both"/>
        <w:rPr>
          <w:rFonts w:ascii="Times New Roman" w:hAnsi="Times New Roman"/>
        </w:rPr>
      </w:pPr>
      <w:r w:rsidRPr="00390E51">
        <w:rPr>
          <w:rFonts w:ascii="Times New Roman" w:hAnsi="Times New Roman"/>
        </w:rPr>
        <w:t>2.</w:t>
      </w:r>
      <w:r w:rsidRPr="00390E51">
        <w:rPr>
          <w:rFonts w:ascii="Times New Roman" w:hAnsi="Times New Roman"/>
        </w:rPr>
        <w:tab/>
        <w:t xml:space="preserve">A statement </w:t>
      </w:r>
      <w:r w:rsidR="002F3CB3">
        <w:rPr>
          <w:rFonts w:ascii="Times New Roman" w:hAnsi="Times New Roman"/>
        </w:rPr>
        <w:t>i</w:t>
      </w:r>
      <w:r w:rsidRPr="00390E51">
        <w:rPr>
          <w:rFonts w:ascii="Times New Roman" w:hAnsi="Times New Roman"/>
        </w:rPr>
        <w:t>n the deed</w:t>
      </w:r>
      <w:r w:rsidR="00634805" w:rsidRPr="00390E51">
        <w:rPr>
          <w:rFonts w:ascii="Times New Roman" w:hAnsi="Times New Roman"/>
        </w:rPr>
        <w:t xml:space="preserve"> or mortgage</w:t>
      </w:r>
      <w:r w:rsidRPr="00390E51">
        <w:rPr>
          <w:rFonts w:ascii="Times New Roman" w:hAnsi="Times New Roman"/>
        </w:rPr>
        <w:t xml:space="preserve"> that the grantor </w:t>
      </w:r>
      <w:r w:rsidR="00634805" w:rsidRPr="00390E51">
        <w:rPr>
          <w:rFonts w:ascii="Times New Roman" w:hAnsi="Times New Roman"/>
        </w:rPr>
        <w:t xml:space="preserve">or mortgagor </w:t>
      </w:r>
      <w:r w:rsidRPr="00390E51">
        <w:rPr>
          <w:rFonts w:ascii="Times New Roman" w:hAnsi="Times New Roman"/>
        </w:rPr>
        <w:t>is a single person; or</w:t>
      </w:r>
    </w:p>
    <w:p w14:paraId="1911C27C" w14:textId="77777777" w:rsidR="00D56B4E" w:rsidRPr="00390E51" w:rsidRDefault="00D56B4E" w:rsidP="00086E3E">
      <w:pPr>
        <w:widowControl w:val="0"/>
        <w:autoSpaceDE w:val="0"/>
        <w:autoSpaceDN w:val="0"/>
        <w:adjustRightInd w:val="0"/>
        <w:spacing w:after="0" w:line="240" w:lineRule="auto"/>
        <w:jc w:val="both"/>
        <w:rPr>
          <w:rFonts w:ascii="Times New Roman" w:hAnsi="Times New Roman"/>
        </w:rPr>
      </w:pPr>
    </w:p>
    <w:p w14:paraId="595EDD03" w14:textId="77777777" w:rsidR="00D56B4E" w:rsidRPr="00390E51" w:rsidRDefault="00D56B4E" w:rsidP="00086E3E">
      <w:pPr>
        <w:widowControl w:val="0"/>
        <w:autoSpaceDE w:val="0"/>
        <w:autoSpaceDN w:val="0"/>
        <w:adjustRightInd w:val="0"/>
        <w:spacing w:after="0" w:line="240" w:lineRule="auto"/>
        <w:ind w:left="720" w:hanging="720"/>
        <w:jc w:val="both"/>
        <w:rPr>
          <w:rFonts w:ascii="Times New Roman" w:hAnsi="Times New Roman"/>
        </w:rPr>
      </w:pPr>
      <w:r w:rsidRPr="00390E51">
        <w:rPr>
          <w:rFonts w:ascii="Times New Roman" w:hAnsi="Times New Roman"/>
        </w:rPr>
        <w:t>3.</w:t>
      </w:r>
      <w:r w:rsidRPr="00390E51">
        <w:rPr>
          <w:rFonts w:ascii="Times New Roman" w:hAnsi="Times New Roman"/>
        </w:rPr>
        <w:tab/>
        <w:t xml:space="preserve">A statement </w:t>
      </w:r>
      <w:r w:rsidR="002F3CB3">
        <w:rPr>
          <w:rFonts w:ascii="Times New Roman" w:hAnsi="Times New Roman"/>
        </w:rPr>
        <w:t>i</w:t>
      </w:r>
      <w:r w:rsidRPr="00390E51">
        <w:rPr>
          <w:rFonts w:ascii="Times New Roman" w:hAnsi="Times New Roman"/>
        </w:rPr>
        <w:t xml:space="preserve">n the deed </w:t>
      </w:r>
      <w:r w:rsidR="00634805" w:rsidRPr="00390E51">
        <w:rPr>
          <w:rFonts w:ascii="Times New Roman" w:hAnsi="Times New Roman"/>
        </w:rPr>
        <w:t xml:space="preserve">or mortgage </w:t>
      </w:r>
      <w:r w:rsidRPr="00390E51">
        <w:rPr>
          <w:rFonts w:ascii="Times New Roman" w:hAnsi="Times New Roman"/>
        </w:rPr>
        <w:t xml:space="preserve">or other recorded instrument that the Land conveyed </w:t>
      </w:r>
      <w:r w:rsidR="00B702CF" w:rsidRPr="00390E51">
        <w:rPr>
          <w:rFonts w:ascii="Times New Roman" w:hAnsi="Times New Roman"/>
        </w:rPr>
        <w:t xml:space="preserve">or encumbered </w:t>
      </w:r>
      <w:r w:rsidRPr="00390E51">
        <w:rPr>
          <w:rFonts w:ascii="Times New Roman" w:hAnsi="Times New Roman"/>
        </w:rPr>
        <w:t xml:space="preserve">by the deed </w:t>
      </w:r>
      <w:r w:rsidR="00B702CF" w:rsidRPr="00390E51">
        <w:rPr>
          <w:rFonts w:ascii="Times New Roman" w:hAnsi="Times New Roman"/>
        </w:rPr>
        <w:t xml:space="preserve">or mortgage </w:t>
      </w:r>
      <w:r w:rsidRPr="00390E51">
        <w:rPr>
          <w:rFonts w:ascii="Times New Roman" w:hAnsi="Times New Roman"/>
        </w:rPr>
        <w:t>is not the homestead of the grantor</w:t>
      </w:r>
      <w:r w:rsidR="002F3CB3">
        <w:rPr>
          <w:rFonts w:ascii="Times New Roman" w:hAnsi="Times New Roman"/>
        </w:rPr>
        <w:t xml:space="preserve"> or mortgagor</w:t>
      </w:r>
      <w:r w:rsidRPr="00390E51">
        <w:rPr>
          <w:rFonts w:ascii="Times New Roman" w:hAnsi="Times New Roman"/>
        </w:rPr>
        <w:t>.</w:t>
      </w:r>
    </w:p>
    <w:p w14:paraId="275199A4" w14:textId="77777777" w:rsidR="00D56B4E" w:rsidRPr="00390E51" w:rsidRDefault="00D56B4E" w:rsidP="00086E3E">
      <w:pPr>
        <w:widowControl w:val="0"/>
        <w:autoSpaceDE w:val="0"/>
        <w:autoSpaceDN w:val="0"/>
        <w:adjustRightInd w:val="0"/>
        <w:spacing w:after="0" w:line="240" w:lineRule="auto"/>
        <w:jc w:val="both"/>
        <w:rPr>
          <w:rFonts w:ascii="Times New Roman" w:hAnsi="Times New Roman"/>
        </w:rPr>
      </w:pPr>
    </w:p>
    <w:p w14:paraId="007FE6C6" w14:textId="77777777" w:rsidR="00D56B4E" w:rsidRPr="00390E51" w:rsidRDefault="00D56B4E" w:rsidP="00086E3E">
      <w:pPr>
        <w:widowControl w:val="0"/>
        <w:autoSpaceDE w:val="0"/>
        <w:autoSpaceDN w:val="0"/>
        <w:adjustRightInd w:val="0"/>
        <w:spacing w:after="0" w:line="240" w:lineRule="auto"/>
        <w:jc w:val="both"/>
        <w:rPr>
          <w:rFonts w:ascii="Times New Roman" w:hAnsi="Times New Roman"/>
        </w:rPr>
      </w:pPr>
      <w:r w:rsidRPr="00390E51">
        <w:rPr>
          <w:rFonts w:ascii="Times New Roman" w:hAnsi="Times New Roman"/>
          <w:b/>
          <w:bCs/>
          <w:color w:val="000000"/>
        </w:rPr>
        <w:t>Section B (Judgments or Federal or State Tax Liens or Warrants</w:t>
      </w:r>
      <w:r w:rsidR="007A5273" w:rsidRPr="00390E51">
        <w:rPr>
          <w:rFonts w:ascii="Times New Roman" w:hAnsi="Times New Roman"/>
          <w:b/>
          <w:bCs/>
          <w:color w:val="000000"/>
        </w:rPr>
        <w:t>)</w:t>
      </w:r>
      <w:r w:rsidR="00140290" w:rsidRPr="00390E51">
        <w:rPr>
          <w:rFonts w:ascii="Times New Roman" w:hAnsi="Times New Roman"/>
          <w:b/>
          <w:bCs/>
          <w:color w:val="000000"/>
        </w:rPr>
        <w:t>:</w:t>
      </w:r>
    </w:p>
    <w:p w14:paraId="45C4E444" w14:textId="77777777" w:rsidR="00D56B4E" w:rsidRPr="00390E51" w:rsidRDefault="00D56B4E" w:rsidP="00086E3E">
      <w:pPr>
        <w:widowControl w:val="0"/>
        <w:autoSpaceDE w:val="0"/>
        <w:autoSpaceDN w:val="0"/>
        <w:adjustRightInd w:val="0"/>
        <w:spacing w:after="0" w:line="240" w:lineRule="auto"/>
        <w:jc w:val="both"/>
        <w:rPr>
          <w:rFonts w:ascii="Times New Roman" w:hAnsi="Times New Roman"/>
        </w:rPr>
      </w:pPr>
    </w:p>
    <w:p w14:paraId="2D75D03C" w14:textId="77777777" w:rsidR="00D56B4E" w:rsidRPr="00390E51" w:rsidRDefault="00D56B4E" w:rsidP="00086E3E">
      <w:pPr>
        <w:widowControl w:val="0"/>
        <w:overflowPunct w:val="0"/>
        <w:autoSpaceDE w:val="0"/>
        <w:autoSpaceDN w:val="0"/>
        <w:adjustRightInd w:val="0"/>
        <w:spacing w:after="0" w:line="240" w:lineRule="auto"/>
        <w:ind w:hanging="1"/>
        <w:jc w:val="both"/>
        <w:rPr>
          <w:rFonts w:ascii="Times New Roman" w:hAnsi="Times New Roman"/>
        </w:rPr>
      </w:pPr>
      <w:r w:rsidRPr="00390E51">
        <w:rPr>
          <w:rFonts w:ascii="Times New Roman" w:hAnsi="Times New Roman"/>
          <w:color w:val="000000"/>
        </w:rPr>
        <w:t xml:space="preserve">Item II, above, shall mean a recorded judgment lien(s), from the face of which it appears that the principal is a sum certain, or a recorded </w:t>
      </w:r>
      <w:r w:rsidR="00030FEB" w:rsidRPr="00390E51">
        <w:rPr>
          <w:rFonts w:ascii="Times New Roman" w:hAnsi="Times New Roman"/>
          <w:color w:val="000000"/>
        </w:rPr>
        <w:t>f</w:t>
      </w:r>
      <w:r w:rsidRPr="00390E51">
        <w:rPr>
          <w:rFonts w:ascii="Times New Roman" w:hAnsi="Times New Roman"/>
          <w:color w:val="000000"/>
        </w:rPr>
        <w:t>ederal tax lien or state tax lien or warrant which may have attached to the Land prior to the date of the Indemnitor's Policy (the "Lien(s)")</w:t>
      </w:r>
      <w:r w:rsidR="0040203D" w:rsidRPr="00390E51">
        <w:rPr>
          <w:rFonts w:ascii="Times New Roman" w:hAnsi="Times New Roman"/>
          <w:color w:val="000000"/>
        </w:rPr>
        <w:t>,</w:t>
      </w:r>
      <w:r w:rsidRPr="00390E51">
        <w:rPr>
          <w:rFonts w:ascii="Times New Roman" w:hAnsi="Times New Roman"/>
          <w:color w:val="000000"/>
        </w:rPr>
        <w:t xml:space="preserve"> provided:</w:t>
      </w:r>
    </w:p>
    <w:p w14:paraId="1BC25056" w14:textId="77777777" w:rsidR="00D56B4E" w:rsidRPr="00390E51" w:rsidRDefault="00D56B4E" w:rsidP="00086E3E">
      <w:pPr>
        <w:widowControl w:val="0"/>
        <w:autoSpaceDE w:val="0"/>
        <w:autoSpaceDN w:val="0"/>
        <w:adjustRightInd w:val="0"/>
        <w:spacing w:after="0" w:line="240" w:lineRule="auto"/>
        <w:jc w:val="both"/>
        <w:rPr>
          <w:rFonts w:ascii="Times New Roman" w:hAnsi="Times New Roman"/>
        </w:rPr>
      </w:pPr>
    </w:p>
    <w:p w14:paraId="0890B21C" w14:textId="77777777" w:rsidR="00D56B4E" w:rsidRPr="00390E51" w:rsidRDefault="00D56B4E" w:rsidP="00086E3E">
      <w:pPr>
        <w:widowControl w:val="0"/>
        <w:autoSpaceDE w:val="0"/>
        <w:autoSpaceDN w:val="0"/>
        <w:adjustRightInd w:val="0"/>
        <w:spacing w:after="0" w:line="240" w:lineRule="auto"/>
        <w:ind w:left="720" w:hanging="720"/>
        <w:jc w:val="both"/>
        <w:rPr>
          <w:rFonts w:ascii="Times New Roman" w:hAnsi="Times New Roman"/>
        </w:rPr>
      </w:pPr>
      <w:r w:rsidRPr="00390E51">
        <w:rPr>
          <w:rFonts w:ascii="Times New Roman" w:hAnsi="Times New Roman"/>
        </w:rPr>
        <w:t>1.</w:t>
      </w:r>
      <w:r w:rsidRPr="00390E51">
        <w:rPr>
          <w:rFonts w:ascii="Times New Roman" w:hAnsi="Times New Roman"/>
        </w:rPr>
        <w:tab/>
        <w:t>The Lien(s) is not against the insured under the Indemnitor’s Policy;</w:t>
      </w:r>
    </w:p>
    <w:p w14:paraId="320D9EDC" w14:textId="77777777" w:rsidR="00D56B4E" w:rsidRPr="00390E51" w:rsidRDefault="00D56B4E" w:rsidP="00086E3E">
      <w:pPr>
        <w:widowControl w:val="0"/>
        <w:autoSpaceDE w:val="0"/>
        <w:autoSpaceDN w:val="0"/>
        <w:adjustRightInd w:val="0"/>
        <w:spacing w:after="0" w:line="240" w:lineRule="auto"/>
        <w:ind w:left="720" w:hanging="720"/>
        <w:jc w:val="both"/>
        <w:rPr>
          <w:rFonts w:ascii="Times New Roman" w:hAnsi="Times New Roman"/>
        </w:rPr>
      </w:pPr>
    </w:p>
    <w:p w14:paraId="4F942AB9" w14:textId="77777777" w:rsidR="00D56B4E" w:rsidRPr="00390E51" w:rsidRDefault="00D56B4E" w:rsidP="00086E3E">
      <w:pPr>
        <w:widowControl w:val="0"/>
        <w:autoSpaceDE w:val="0"/>
        <w:autoSpaceDN w:val="0"/>
        <w:adjustRightInd w:val="0"/>
        <w:spacing w:after="0" w:line="240" w:lineRule="auto"/>
        <w:ind w:left="720" w:hanging="720"/>
        <w:jc w:val="both"/>
        <w:rPr>
          <w:rFonts w:ascii="Times New Roman" w:hAnsi="Times New Roman"/>
        </w:rPr>
      </w:pPr>
      <w:r w:rsidRPr="00390E51">
        <w:rPr>
          <w:rFonts w:ascii="Times New Roman" w:hAnsi="Times New Roman"/>
        </w:rPr>
        <w:t>2.</w:t>
      </w:r>
      <w:r w:rsidRPr="00390E51">
        <w:rPr>
          <w:rFonts w:ascii="Times New Roman" w:hAnsi="Times New Roman"/>
        </w:rPr>
        <w:tab/>
        <w:t>The face amount of the Lien(s) does not exceed (in the aggregate) $500,000.00;</w:t>
      </w:r>
    </w:p>
    <w:p w14:paraId="0237DC05" w14:textId="77777777" w:rsidR="00D56B4E" w:rsidRPr="00390E51" w:rsidRDefault="00D56B4E" w:rsidP="00086E3E">
      <w:pPr>
        <w:widowControl w:val="0"/>
        <w:autoSpaceDE w:val="0"/>
        <w:autoSpaceDN w:val="0"/>
        <w:adjustRightInd w:val="0"/>
        <w:spacing w:after="0" w:line="240" w:lineRule="auto"/>
        <w:ind w:left="720" w:hanging="720"/>
        <w:jc w:val="both"/>
        <w:rPr>
          <w:rFonts w:ascii="Times New Roman" w:hAnsi="Times New Roman"/>
        </w:rPr>
      </w:pPr>
    </w:p>
    <w:p w14:paraId="34005301" w14:textId="77777777" w:rsidR="00D56B4E" w:rsidRPr="00390E51" w:rsidRDefault="00D56B4E" w:rsidP="00086E3E">
      <w:pPr>
        <w:widowControl w:val="0"/>
        <w:autoSpaceDE w:val="0"/>
        <w:autoSpaceDN w:val="0"/>
        <w:adjustRightInd w:val="0"/>
        <w:spacing w:after="0" w:line="240" w:lineRule="auto"/>
        <w:ind w:left="720" w:hanging="720"/>
        <w:jc w:val="both"/>
        <w:rPr>
          <w:rFonts w:ascii="Times New Roman" w:hAnsi="Times New Roman"/>
        </w:rPr>
      </w:pPr>
      <w:r w:rsidRPr="00390E51">
        <w:rPr>
          <w:rFonts w:ascii="Times New Roman" w:hAnsi="Times New Roman"/>
        </w:rPr>
        <w:t>3.</w:t>
      </w:r>
      <w:r w:rsidRPr="00390E51">
        <w:rPr>
          <w:rFonts w:ascii="Times New Roman" w:hAnsi="Times New Roman"/>
        </w:rPr>
        <w:tab/>
        <w:t>No notice of any proceedings or levy to collect the Lien(s) appears of record;</w:t>
      </w:r>
      <w:r w:rsidR="0040203D" w:rsidRPr="00390E51">
        <w:rPr>
          <w:rFonts w:ascii="Times New Roman" w:hAnsi="Times New Roman"/>
        </w:rPr>
        <w:t xml:space="preserve"> and</w:t>
      </w:r>
    </w:p>
    <w:p w14:paraId="0B7D2722" w14:textId="77777777" w:rsidR="00D56B4E" w:rsidRPr="00390E51" w:rsidRDefault="00D56B4E" w:rsidP="00086E3E">
      <w:pPr>
        <w:widowControl w:val="0"/>
        <w:autoSpaceDE w:val="0"/>
        <w:autoSpaceDN w:val="0"/>
        <w:adjustRightInd w:val="0"/>
        <w:spacing w:after="0" w:line="240" w:lineRule="auto"/>
        <w:ind w:left="720" w:hanging="720"/>
        <w:jc w:val="both"/>
        <w:rPr>
          <w:rFonts w:ascii="Times New Roman" w:hAnsi="Times New Roman"/>
        </w:rPr>
      </w:pPr>
    </w:p>
    <w:p w14:paraId="5B52FEB2" w14:textId="77777777" w:rsidR="00D56B4E" w:rsidRPr="00390E51" w:rsidRDefault="00D56B4E" w:rsidP="00086E3E">
      <w:pPr>
        <w:widowControl w:val="0"/>
        <w:autoSpaceDE w:val="0"/>
        <w:autoSpaceDN w:val="0"/>
        <w:adjustRightInd w:val="0"/>
        <w:spacing w:after="0" w:line="240" w:lineRule="auto"/>
        <w:ind w:left="720" w:hanging="720"/>
        <w:jc w:val="both"/>
        <w:rPr>
          <w:rFonts w:ascii="Times New Roman" w:hAnsi="Times New Roman"/>
        </w:rPr>
      </w:pPr>
      <w:r w:rsidRPr="00390E51">
        <w:rPr>
          <w:rFonts w:ascii="Times New Roman" w:hAnsi="Times New Roman"/>
        </w:rPr>
        <w:t>4.</w:t>
      </w:r>
      <w:r w:rsidRPr="00390E51">
        <w:rPr>
          <w:rFonts w:ascii="Times New Roman" w:hAnsi="Times New Roman"/>
        </w:rPr>
        <w:tab/>
        <w:t>The Lien(s) is not a child support certificate of delinquency filed pursuant to Section 61.14, Florida Statutes.</w:t>
      </w:r>
    </w:p>
    <w:p w14:paraId="1A01C71C" w14:textId="77777777" w:rsidR="00D56B4E" w:rsidRPr="00390E51" w:rsidRDefault="00D56B4E" w:rsidP="00086E3E">
      <w:pPr>
        <w:widowControl w:val="0"/>
        <w:autoSpaceDE w:val="0"/>
        <w:autoSpaceDN w:val="0"/>
        <w:adjustRightInd w:val="0"/>
        <w:spacing w:after="0" w:line="240" w:lineRule="auto"/>
        <w:ind w:left="720" w:hanging="720"/>
        <w:jc w:val="both"/>
        <w:rPr>
          <w:rFonts w:ascii="Times New Roman" w:hAnsi="Times New Roman"/>
        </w:rPr>
      </w:pPr>
    </w:p>
    <w:p w14:paraId="51404BD9" w14:textId="77777777" w:rsidR="00D56B4E" w:rsidRPr="00390E51" w:rsidRDefault="00D56B4E" w:rsidP="008C1CBF">
      <w:pPr>
        <w:keepNext/>
        <w:keepLines/>
        <w:widowControl w:val="0"/>
        <w:autoSpaceDE w:val="0"/>
        <w:autoSpaceDN w:val="0"/>
        <w:adjustRightInd w:val="0"/>
        <w:spacing w:after="0" w:line="240" w:lineRule="auto"/>
        <w:jc w:val="both"/>
        <w:rPr>
          <w:rFonts w:ascii="Times New Roman" w:hAnsi="Times New Roman"/>
        </w:rPr>
      </w:pPr>
      <w:r w:rsidRPr="00390E51">
        <w:rPr>
          <w:rFonts w:ascii="Times New Roman" w:hAnsi="Times New Roman"/>
          <w:b/>
          <w:bCs/>
          <w:color w:val="000000"/>
        </w:rPr>
        <w:lastRenderedPageBreak/>
        <w:t>Section C (Mortgages):</w:t>
      </w:r>
    </w:p>
    <w:p w14:paraId="2AAA9308" w14:textId="77777777" w:rsidR="00D56B4E" w:rsidRPr="00390E51" w:rsidRDefault="00D56B4E" w:rsidP="008C1CBF">
      <w:pPr>
        <w:keepNext/>
        <w:keepLines/>
        <w:widowControl w:val="0"/>
        <w:autoSpaceDE w:val="0"/>
        <w:autoSpaceDN w:val="0"/>
        <w:adjustRightInd w:val="0"/>
        <w:spacing w:after="0" w:line="240" w:lineRule="auto"/>
        <w:jc w:val="both"/>
        <w:rPr>
          <w:rFonts w:ascii="Times New Roman" w:hAnsi="Times New Roman"/>
        </w:rPr>
      </w:pPr>
    </w:p>
    <w:p w14:paraId="6CD77385" w14:textId="77777777" w:rsidR="00D56B4E" w:rsidRPr="00390E51" w:rsidRDefault="00D56B4E" w:rsidP="008C1CBF">
      <w:pPr>
        <w:keepNext/>
        <w:keepLines/>
        <w:widowControl w:val="0"/>
        <w:overflowPunct w:val="0"/>
        <w:autoSpaceDE w:val="0"/>
        <w:autoSpaceDN w:val="0"/>
        <w:adjustRightInd w:val="0"/>
        <w:spacing w:after="0" w:line="240" w:lineRule="auto"/>
        <w:ind w:right="80" w:hanging="6"/>
        <w:jc w:val="both"/>
        <w:rPr>
          <w:rFonts w:ascii="Times New Roman" w:hAnsi="Times New Roman"/>
        </w:rPr>
      </w:pPr>
      <w:r w:rsidRPr="00390E51">
        <w:rPr>
          <w:rFonts w:ascii="Times New Roman" w:hAnsi="Times New Roman"/>
          <w:color w:val="000000"/>
        </w:rPr>
        <w:t xml:space="preserve">Item III, above, shall mean a recorded mortgage(s) which appears of record prior to the date of Indemnitor's </w:t>
      </w:r>
      <w:r w:rsidR="00030FEB" w:rsidRPr="00390E51">
        <w:rPr>
          <w:rFonts w:ascii="Times New Roman" w:hAnsi="Times New Roman"/>
          <w:color w:val="000000"/>
        </w:rPr>
        <w:t>P</w:t>
      </w:r>
      <w:r w:rsidRPr="00390E51">
        <w:rPr>
          <w:rFonts w:ascii="Times New Roman" w:hAnsi="Times New Roman"/>
          <w:color w:val="000000"/>
        </w:rPr>
        <w:t>olicy</w:t>
      </w:r>
      <w:r w:rsidR="00140290" w:rsidRPr="00390E51">
        <w:rPr>
          <w:rFonts w:ascii="Times New Roman" w:hAnsi="Times New Roman"/>
          <w:color w:val="000000"/>
        </w:rPr>
        <w:t>,</w:t>
      </w:r>
      <w:r w:rsidRPr="00390E51">
        <w:rPr>
          <w:rFonts w:ascii="Times New Roman" w:hAnsi="Times New Roman"/>
          <w:color w:val="000000"/>
        </w:rPr>
        <w:t xml:space="preserve"> provided:</w:t>
      </w:r>
    </w:p>
    <w:p w14:paraId="20779873" w14:textId="77777777" w:rsidR="00D56B4E" w:rsidRPr="00390E51" w:rsidRDefault="00D56B4E" w:rsidP="00086E3E">
      <w:pPr>
        <w:widowControl w:val="0"/>
        <w:autoSpaceDE w:val="0"/>
        <w:autoSpaceDN w:val="0"/>
        <w:adjustRightInd w:val="0"/>
        <w:spacing w:after="0" w:line="240" w:lineRule="auto"/>
        <w:jc w:val="both"/>
        <w:rPr>
          <w:rFonts w:ascii="Times New Roman" w:hAnsi="Times New Roman"/>
        </w:rPr>
      </w:pPr>
    </w:p>
    <w:p w14:paraId="2720333E" w14:textId="77777777" w:rsidR="00D56B4E" w:rsidRPr="00390E51" w:rsidRDefault="00D56B4E" w:rsidP="00086E3E">
      <w:pPr>
        <w:widowControl w:val="0"/>
        <w:autoSpaceDE w:val="0"/>
        <w:autoSpaceDN w:val="0"/>
        <w:adjustRightInd w:val="0"/>
        <w:spacing w:after="0" w:line="240" w:lineRule="auto"/>
        <w:ind w:left="720" w:hanging="720"/>
        <w:jc w:val="both"/>
        <w:rPr>
          <w:rFonts w:ascii="Times New Roman" w:hAnsi="Times New Roman"/>
          <w:color w:val="000000"/>
        </w:rPr>
      </w:pPr>
      <w:r w:rsidRPr="00390E51">
        <w:rPr>
          <w:rFonts w:ascii="Times New Roman" w:hAnsi="Times New Roman"/>
          <w:color w:val="000000"/>
        </w:rPr>
        <w:t>1</w:t>
      </w:r>
      <w:r w:rsidRPr="00390E51">
        <w:rPr>
          <w:rFonts w:ascii="Times New Roman" w:hAnsi="Times New Roman"/>
        </w:rPr>
        <w:tab/>
      </w:r>
      <w:r w:rsidRPr="00390E51">
        <w:rPr>
          <w:rFonts w:ascii="Times New Roman" w:hAnsi="Times New Roman"/>
          <w:color w:val="000000"/>
        </w:rPr>
        <w:t xml:space="preserve">There appear no </w:t>
      </w:r>
      <w:r w:rsidR="00853341">
        <w:rPr>
          <w:rFonts w:ascii="Times New Roman" w:hAnsi="Times New Roman"/>
          <w:color w:val="000000"/>
        </w:rPr>
        <w:t xml:space="preserve">pending </w:t>
      </w:r>
      <w:r w:rsidRPr="00390E51">
        <w:rPr>
          <w:rFonts w:ascii="Times New Roman" w:hAnsi="Times New Roman"/>
          <w:color w:val="000000"/>
        </w:rPr>
        <w:t>foreclosure proceedings respecting the mortgage;</w:t>
      </w:r>
    </w:p>
    <w:p w14:paraId="195AA598" w14:textId="77777777" w:rsidR="00D56B4E" w:rsidRPr="00390E51" w:rsidRDefault="00D56B4E" w:rsidP="00086E3E">
      <w:pPr>
        <w:widowControl w:val="0"/>
        <w:autoSpaceDE w:val="0"/>
        <w:autoSpaceDN w:val="0"/>
        <w:adjustRightInd w:val="0"/>
        <w:spacing w:after="0" w:line="240" w:lineRule="auto"/>
        <w:ind w:left="720" w:hanging="720"/>
        <w:jc w:val="both"/>
        <w:rPr>
          <w:rFonts w:ascii="Times New Roman" w:hAnsi="Times New Roman"/>
        </w:rPr>
      </w:pPr>
    </w:p>
    <w:p w14:paraId="458F8A6A" w14:textId="77777777" w:rsidR="00D56B4E" w:rsidRPr="00390E51" w:rsidRDefault="00D56B4E" w:rsidP="00086E3E">
      <w:pPr>
        <w:widowControl w:val="0"/>
        <w:autoSpaceDE w:val="0"/>
        <w:autoSpaceDN w:val="0"/>
        <w:adjustRightInd w:val="0"/>
        <w:spacing w:after="0" w:line="240" w:lineRule="auto"/>
        <w:ind w:left="720" w:hanging="720"/>
        <w:jc w:val="both"/>
        <w:rPr>
          <w:rFonts w:ascii="Times New Roman" w:hAnsi="Times New Roman"/>
        </w:rPr>
      </w:pPr>
      <w:r w:rsidRPr="00390E51">
        <w:rPr>
          <w:rFonts w:ascii="Times New Roman" w:hAnsi="Times New Roman"/>
        </w:rPr>
        <w:t>2.</w:t>
      </w:r>
      <w:r w:rsidRPr="00390E51">
        <w:rPr>
          <w:rFonts w:ascii="Times New Roman" w:hAnsi="Times New Roman"/>
        </w:rPr>
        <w:tab/>
        <w:t xml:space="preserve">The mortgage secures a principal amount of not more than $500,000.00; and </w:t>
      </w:r>
    </w:p>
    <w:p w14:paraId="2EBDE850" w14:textId="77777777" w:rsidR="00D56B4E" w:rsidRPr="00390E51" w:rsidRDefault="00D56B4E" w:rsidP="00086E3E">
      <w:pPr>
        <w:widowControl w:val="0"/>
        <w:autoSpaceDE w:val="0"/>
        <w:autoSpaceDN w:val="0"/>
        <w:adjustRightInd w:val="0"/>
        <w:spacing w:after="0" w:line="240" w:lineRule="auto"/>
        <w:ind w:left="720" w:hanging="720"/>
        <w:jc w:val="both"/>
        <w:rPr>
          <w:rFonts w:ascii="Times New Roman" w:hAnsi="Times New Roman"/>
        </w:rPr>
      </w:pPr>
    </w:p>
    <w:p w14:paraId="46861CCE" w14:textId="77777777" w:rsidR="00D56B4E" w:rsidRPr="00390E51" w:rsidRDefault="00D56B4E" w:rsidP="00086E3E">
      <w:pPr>
        <w:widowControl w:val="0"/>
        <w:autoSpaceDE w:val="0"/>
        <w:autoSpaceDN w:val="0"/>
        <w:adjustRightInd w:val="0"/>
        <w:spacing w:after="0" w:line="240" w:lineRule="auto"/>
        <w:ind w:left="720" w:hanging="720"/>
        <w:jc w:val="both"/>
        <w:rPr>
          <w:rFonts w:ascii="Times New Roman" w:hAnsi="Times New Roman"/>
        </w:rPr>
      </w:pPr>
      <w:r w:rsidRPr="00390E51">
        <w:rPr>
          <w:rFonts w:ascii="Times New Roman" w:hAnsi="Times New Roman"/>
        </w:rPr>
        <w:t>3.</w:t>
      </w:r>
      <w:r w:rsidRPr="00390E51">
        <w:rPr>
          <w:rFonts w:ascii="Times New Roman" w:hAnsi="Times New Roman"/>
        </w:rPr>
        <w:tab/>
        <w:t>The mortgage does not appear, from the record, to secure a revolving credit or equity line of credit loan.</w:t>
      </w:r>
    </w:p>
    <w:p w14:paraId="220BD937" w14:textId="77777777" w:rsidR="00D56B4E" w:rsidRPr="00390E51" w:rsidRDefault="00D56B4E" w:rsidP="00086E3E">
      <w:pPr>
        <w:widowControl w:val="0"/>
        <w:autoSpaceDE w:val="0"/>
        <w:autoSpaceDN w:val="0"/>
        <w:adjustRightInd w:val="0"/>
        <w:spacing w:after="0" w:line="240" w:lineRule="auto"/>
        <w:ind w:left="720" w:hanging="720"/>
        <w:jc w:val="both"/>
        <w:rPr>
          <w:rFonts w:ascii="Times New Roman" w:hAnsi="Times New Roman"/>
        </w:rPr>
      </w:pPr>
    </w:p>
    <w:p w14:paraId="3B98C64F" w14:textId="77777777" w:rsidR="00D56B4E" w:rsidRPr="00390E51" w:rsidRDefault="00D56B4E" w:rsidP="008C1CBF">
      <w:pPr>
        <w:widowControl w:val="0"/>
        <w:autoSpaceDE w:val="0"/>
        <w:autoSpaceDN w:val="0"/>
        <w:adjustRightInd w:val="0"/>
        <w:spacing w:after="0" w:line="240" w:lineRule="auto"/>
        <w:jc w:val="both"/>
        <w:rPr>
          <w:rFonts w:ascii="Times New Roman" w:hAnsi="Times New Roman"/>
        </w:rPr>
      </w:pPr>
      <w:r w:rsidRPr="00390E51">
        <w:rPr>
          <w:rFonts w:ascii="Times New Roman" w:hAnsi="Times New Roman"/>
          <w:b/>
        </w:rPr>
        <w:t>Section D (Due Process Issues Arising Out of Past Litigation):</w:t>
      </w:r>
    </w:p>
    <w:p w14:paraId="6EFC886F" w14:textId="77777777" w:rsidR="00D56B4E" w:rsidRPr="00390E51" w:rsidRDefault="00D56B4E" w:rsidP="00086E3E">
      <w:pPr>
        <w:widowControl w:val="0"/>
        <w:autoSpaceDE w:val="0"/>
        <w:autoSpaceDN w:val="0"/>
        <w:adjustRightInd w:val="0"/>
        <w:spacing w:after="0" w:line="240" w:lineRule="auto"/>
        <w:ind w:left="720" w:hanging="720"/>
        <w:jc w:val="both"/>
        <w:rPr>
          <w:rFonts w:ascii="Times New Roman" w:hAnsi="Times New Roman"/>
        </w:rPr>
      </w:pPr>
    </w:p>
    <w:p w14:paraId="690AEBF4" w14:textId="77777777" w:rsidR="00D56B4E" w:rsidRPr="00390E51" w:rsidRDefault="00D56B4E" w:rsidP="00086E3E">
      <w:pPr>
        <w:widowControl w:val="0"/>
        <w:autoSpaceDE w:val="0"/>
        <w:autoSpaceDN w:val="0"/>
        <w:adjustRightInd w:val="0"/>
        <w:spacing w:after="0" w:line="240" w:lineRule="auto"/>
        <w:jc w:val="both"/>
        <w:rPr>
          <w:rFonts w:ascii="Times New Roman" w:hAnsi="Times New Roman"/>
        </w:rPr>
      </w:pPr>
      <w:r w:rsidRPr="00390E51">
        <w:rPr>
          <w:rFonts w:ascii="Times New Roman" w:hAnsi="Times New Roman"/>
        </w:rPr>
        <w:t xml:space="preserve">Item IV, above, shall apply only to court proceedings which predate the date of the Indemnitor’s </w:t>
      </w:r>
      <w:r w:rsidR="0040203D" w:rsidRPr="00390E51">
        <w:rPr>
          <w:rFonts w:ascii="Times New Roman" w:hAnsi="Times New Roman"/>
        </w:rPr>
        <w:t>P</w:t>
      </w:r>
      <w:r w:rsidRPr="00390E51">
        <w:rPr>
          <w:rFonts w:ascii="Times New Roman" w:hAnsi="Times New Roman"/>
        </w:rPr>
        <w:t>olicy and shall mean one or more of the following:</w:t>
      </w:r>
    </w:p>
    <w:p w14:paraId="630AE38E" w14:textId="77777777" w:rsidR="00D56B4E" w:rsidRPr="00390E51" w:rsidRDefault="00D56B4E" w:rsidP="00086E3E">
      <w:pPr>
        <w:widowControl w:val="0"/>
        <w:autoSpaceDE w:val="0"/>
        <w:autoSpaceDN w:val="0"/>
        <w:adjustRightInd w:val="0"/>
        <w:spacing w:after="0" w:line="240" w:lineRule="auto"/>
        <w:ind w:left="720" w:hanging="720"/>
        <w:jc w:val="both"/>
        <w:rPr>
          <w:rFonts w:ascii="Times New Roman" w:hAnsi="Times New Roman"/>
        </w:rPr>
      </w:pPr>
    </w:p>
    <w:p w14:paraId="33C8985A" w14:textId="77777777" w:rsidR="00D56B4E" w:rsidRPr="00390E51" w:rsidRDefault="00D56B4E" w:rsidP="00086E3E">
      <w:pPr>
        <w:widowControl w:val="0"/>
        <w:autoSpaceDE w:val="0"/>
        <w:autoSpaceDN w:val="0"/>
        <w:adjustRightInd w:val="0"/>
        <w:spacing w:after="0" w:line="240" w:lineRule="auto"/>
        <w:ind w:left="720" w:hanging="720"/>
        <w:jc w:val="both"/>
        <w:rPr>
          <w:rFonts w:ascii="Times New Roman" w:hAnsi="Times New Roman"/>
        </w:rPr>
      </w:pPr>
      <w:r w:rsidRPr="00390E51">
        <w:rPr>
          <w:rFonts w:ascii="Times New Roman" w:hAnsi="Times New Roman"/>
        </w:rPr>
        <w:t>1.</w:t>
      </w:r>
      <w:r w:rsidRPr="00390E51">
        <w:rPr>
          <w:rFonts w:ascii="Times New Roman" w:hAnsi="Times New Roman"/>
        </w:rPr>
        <w:tab/>
        <w:t xml:space="preserve">Failure to appoint a guardian or attorney </w:t>
      </w:r>
      <w:r w:rsidRPr="00390E51">
        <w:rPr>
          <w:rFonts w:ascii="Times New Roman" w:hAnsi="Times New Roman"/>
          <w:i/>
        </w:rPr>
        <w:t>ad litem</w:t>
      </w:r>
      <w:r w:rsidRPr="00390E51">
        <w:rPr>
          <w:rFonts w:ascii="Times New Roman" w:hAnsi="Times New Roman"/>
        </w:rPr>
        <w:t xml:space="preserve"> to represent the interest of an absent defendant(s) in a probate, foreclosure, quiet title, partition suit, divorce or other proceeding that has ended in a final judgment affecting title to the </w:t>
      </w:r>
      <w:r w:rsidR="0040203D" w:rsidRPr="00390E51">
        <w:rPr>
          <w:rFonts w:ascii="Times New Roman" w:hAnsi="Times New Roman"/>
        </w:rPr>
        <w:t>Land</w:t>
      </w:r>
      <w:r w:rsidRPr="00390E51">
        <w:rPr>
          <w:rFonts w:ascii="Times New Roman" w:hAnsi="Times New Roman"/>
        </w:rPr>
        <w:t xml:space="preserve"> (the </w:t>
      </w:r>
      <w:r w:rsidR="00D71E68" w:rsidRPr="00390E51">
        <w:rPr>
          <w:rFonts w:ascii="Times New Roman" w:hAnsi="Times New Roman"/>
        </w:rPr>
        <w:t>“C</w:t>
      </w:r>
      <w:r w:rsidRPr="00390E51">
        <w:rPr>
          <w:rFonts w:ascii="Times New Roman" w:hAnsi="Times New Roman"/>
        </w:rPr>
        <w:t>ase”).</w:t>
      </w:r>
    </w:p>
    <w:p w14:paraId="31897F66" w14:textId="77777777" w:rsidR="00D56B4E" w:rsidRPr="00390E51" w:rsidRDefault="00D56B4E" w:rsidP="00086E3E">
      <w:pPr>
        <w:widowControl w:val="0"/>
        <w:autoSpaceDE w:val="0"/>
        <w:autoSpaceDN w:val="0"/>
        <w:adjustRightInd w:val="0"/>
        <w:spacing w:after="0" w:line="240" w:lineRule="auto"/>
        <w:ind w:left="720" w:hanging="720"/>
        <w:jc w:val="both"/>
        <w:rPr>
          <w:rFonts w:ascii="Times New Roman" w:hAnsi="Times New Roman"/>
        </w:rPr>
      </w:pPr>
    </w:p>
    <w:p w14:paraId="02E94992" w14:textId="77777777" w:rsidR="00D56B4E" w:rsidRDefault="00D56B4E" w:rsidP="00086E3E">
      <w:pPr>
        <w:widowControl w:val="0"/>
        <w:autoSpaceDE w:val="0"/>
        <w:autoSpaceDN w:val="0"/>
        <w:adjustRightInd w:val="0"/>
        <w:spacing w:after="0" w:line="240" w:lineRule="auto"/>
        <w:ind w:left="720" w:hanging="720"/>
        <w:jc w:val="both"/>
        <w:rPr>
          <w:rFonts w:ascii="Times New Roman" w:hAnsi="Times New Roman"/>
        </w:rPr>
      </w:pPr>
      <w:r w:rsidRPr="00390E51">
        <w:rPr>
          <w:rFonts w:ascii="Times New Roman" w:hAnsi="Times New Roman"/>
        </w:rPr>
        <w:t>2.</w:t>
      </w:r>
      <w:r w:rsidRPr="00390E51">
        <w:rPr>
          <w:rFonts w:ascii="Times New Roman" w:hAnsi="Times New Roman"/>
        </w:rPr>
        <w:tab/>
        <w:t xml:space="preserve">Deficiencies in, or the absence of, a diligent search affidavit filed in the </w:t>
      </w:r>
      <w:r w:rsidR="00D71E68" w:rsidRPr="00390E51">
        <w:rPr>
          <w:rFonts w:ascii="Times New Roman" w:hAnsi="Times New Roman"/>
        </w:rPr>
        <w:t>C</w:t>
      </w:r>
      <w:r w:rsidRPr="00390E51">
        <w:rPr>
          <w:rFonts w:ascii="Times New Roman" w:hAnsi="Times New Roman"/>
        </w:rPr>
        <w:t>ase prior to service upon defendant by publication as may be required by law.</w:t>
      </w:r>
    </w:p>
    <w:p w14:paraId="4AB80D87" w14:textId="77777777" w:rsidR="001A7829" w:rsidRDefault="001A7829" w:rsidP="00086E3E">
      <w:pPr>
        <w:widowControl w:val="0"/>
        <w:autoSpaceDE w:val="0"/>
        <w:autoSpaceDN w:val="0"/>
        <w:adjustRightInd w:val="0"/>
        <w:spacing w:after="0" w:line="240" w:lineRule="auto"/>
        <w:ind w:left="720" w:hanging="720"/>
        <w:jc w:val="both"/>
        <w:rPr>
          <w:rFonts w:ascii="Times New Roman" w:hAnsi="Times New Roman"/>
        </w:rPr>
      </w:pPr>
    </w:p>
    <w:p w14:paraId="11EBC353" w14:textId="1946470B" w:rsidR="001A7829" w:rsidRPr="00390E51" w:rsidRDefault="001A7829" w:rsidP="00086E3E">
      <w:pPr>
        <w:widowControl w:val="0"/>
        <w:autoSpaceDE w:val="0"/>
        <w:autoSpaceDN w:val="0"/>
        <w:adjustRightInd w:val="0"/>
        <w:spacing w:after="0" w:line="240" w:lineRule="auto"/>
        <w:ind w:left="720" w:hanging="720"/>
        <w:jc w:val="both"/>
        <w:rPr>
          <w:rFonts w:ascii="Times New Roman" w:hAnsi="Times New Roman"/>
        </w:rPr>
      </w:pPr>
      <w:r>
        <w:rPr>
          <w:rFonts w:ascii="Times New Roman" w:hAnsi="Times New Roman"/>
        </w:rPr>
        <w:t>3.</w:t>
      </w:r>
      <w:r>
        <w:rPr>
          <w:rFonts w:ascii="Times New Roman" w:hAnsi="Times New Roman"/>
        </w:rPr>
        <w:tab/>
        <w:t>Deficiencies in, or the absence of, a</w:t>
      </w:r>
      <w:r w:rsidR="00690A7D">
        <w:rPr>
          <w:rFonts w:ascii="Times New Roman" w:hAnsi="Times New Roman"/>
        </w:rPr>
        <w:t>n</w:t>
      </w:r>
      <w:r>
        <w:rPr>
          <w:rFonts w:ascii="Times New Roman" w:hAnsi="Times New Roman"/>
        </w:rPr>
        <w:t xml:space="preserve"> </w:t>
      </w:r>
      <w:r w:rsidR="00690A7D">
        <w:rPr>
          <w:rFonts w:ascii="Times New Roman" w:hAnsi="Times New Roman"/>
        </w:rPr>
        <w:t>affidavit of non</w:t>
      </w:r>
      <w:r>
        <w:rPr>
          <w:rFonts w:ascii="Times New Roman" w:hAnsi="Times New Roman"/>
        </w:rPr>
        <w:t>-military</w:t>
      </w:r>
      <w:r w:rsidR="00690A7D">
        <w:rPr>
          <w:rFonts w:ascii="Times New Roman" w:hAnsi="Times New Roman"/>
        </w:rPr>
        <w:t xml:space="preserve"> service</w:t>
      </w:r>
      <w:r>
        <w:rPr>
          <w:rFonts w:ascii="Times New Roman" w:hAnsi="Times New Roman"/>
        </w:rPr>
        <w:t xml:space="preserve"> filed in the Case.</w:t>
      </w:r>
    </w:p>
    <w:p w14:paraId="1CB0F204" w14:textId="77777777" w:rsidR="00D56B4E" w:rsidRPr="00390E51" w:rsidRDefault="00D56B4E" w:rsidP="00086E3E">
      <w:pPr>
        <w:widowControl w:val="0"/>
        <w:autoSpaceDE w:val="0"/>
        <w:autoSpaceDN w:val="0"/>
        <w:adjustRightInd w:val="0"/>
        <w:spacing w:after="0" w:line="240" w:lineRule="auto"/>
        <w:jc w:val="both"/>
        <w:rPr>
          <w:rFonts w:ascii="Times New Roman" w:hAnsi="Times New Roman"/>
        </w:rPr>
      </w:pPr>
    </w:p>
    <w:p w14:paraId="4B413308" w14:textId="77777777" w:rsidR="00D56B4E" w:rsidRPr="00390E51" w:rsidRDefault="00D56B4E" w:rsidP="00086E3E">
      <w:pPr>
        <w:widowControl w:val="0"/>
        <w:autoSpaceDE w:val="0"/>
        <w:autoSpaceDN w:val="0"/>
        <w:adjustRightInd w:val="0"/>
        <w:spacing w:after="0" w:line="240" w:lineRule="auto"/>
        <w:ind w:left="20"/>
        <w:jc w:val="both"/>
        <w:rPr>
          <w:rFonts w:ascii="Times New Roman" w:hAnsi="Times New Roman"/>
          <w:b/>
        </w:rPr>
      </w:pPr>
      <w:r w:rsidRPr="00390E51">
        <w:rPr>
          <w:rFonts w:ascii="Times New Roman" w:hAnsi="Times New Roman"/>
          <w:b/>
          <w:color w:val="000000"/>
        </w:rPr>
        <w:t>Section E (</w:t>
      </w:r>
      <w:r w:rsidR="00553DB4" w:rsidRPr="00390E51">
        <w:rPr>
          <w:rFonts w:ascii="Times New Roman" w:hAnsi="Times New Roman"/>
          <w:b/>
          <w:color w:val="000000"/>
        </w:rPr>
        <w:t xml:space="preserve">Authority to Sign - Business Entities, </w:t>
      </w:r>
      <w:r w:rsidRPr="00390E51">
        <w:rPr>
          <w:rFonts w:ascii="Times New Roman" w:hAnsi="Times New Roman"/>
          <w:b/>
          <w:color w:val="000000"/>
        </w:rPr>
        <w:t>Trustees and Attorneys-In-Fact):</w:t>
      </w:r>
    </w:p>
    <w:p w14:paraId="1F4FA0DC" w14:textId="77777777" w:rsidR="00D56B4E" w:rsidRPr="00390E51" w:rsidRDefault="00D56B4E" w:rsidP="00086E3E">
      <w:pPr>
        <w:widowControl w:val="0"/>
        <w:autoSpaceDE w:val="0"/>
        <w:autoSpaceDN w:val="0"/>
        <w:adjustRightInd w:val="0"/>
        <w:spacing w:after="0" w:line="240" w:lineRule="auto"/>
        <w:jc w:val="both"/>
        <w:rPr>
          <w:rFonts w:ascii="Times New Roman" w:hAnsi="Times New Roman"/>
        </w:rPr>
      </w:pPr>
    </w:p>
    <w:p w14:paraId="4CDAE16D" w14:textId="77777777" w:rsidR="00D56B4E" w:rsidRPr="00390E51" w:rsidRDefault="00D56B4E" w:rsidP="00086E3E">
      <w:pPr>
        <w:widowControl w:val="0"/>
        <w:overflowPunct w:val="0"/>
        <w:autoSpaceDE w:val="0"/>
        <w:autoSpaceDN w:val="0"/>
        <w:adjustRightInd w:val="0"/>
        <w:spacing w:after="0" w:line="240" w:lineRule="auto"/>
        <w:ind w:left="40" w:right="100" w:hanging="6"/>
        <w:jc w:val="both"/>
        <w:rPr>
          <w:rFonts w:ascii="Times New Roman" w:hAnsi="Times New Roman"/>
        </w:rPr>
      </w:pPr>
      <w:r w:rsidRPr="00390E51">
        <w:rPr>
          <w:rFonts w:ascii="Times New Roman" w:hAnsi="Times New Roman"/>
          <w:color w:val="000000"/>
        </w:rPr>
        <w:t xml:space="preserve">Item V, above, shall mean a conveyance </w:t>
      </w:r>
      <w:r w:rsidR="00634805" w:rsidRPr="00390E51">
        <w:rPr>
          <w:rFonts w:ascii="Times New Roman" w:hAnsi="Times New Roman"/>
          <w:color w:val="000000"/>
        </w:rPr>
        <w:t xml:space="preserve">or mortgage </w:t>
      </w:r>
      <w:r w:rsidRPr="00390E51">
        <w:rPr>
          <w:rFonts w:ascii="Times New Roman" w:hAnsi="Times New Roman"/>
          <w:color w:val="000000"/>
        </w:rPr>
        <w:t xml:space="preserve">of the </w:t>
      </w:r>
      <w:r w:rsidR="00DB1515" w:rsidRPr="00390E51">
        <w:rPr>
          <w:rFonts w:ascii="Times New Roman" w:hAnsi="Times New Roman"/>
          <w:color w:val="000000"/>
        </w:rPr>
        <w:t xml:space="preserve">Land </w:t>
      </w:r>
      <w:r w:rsidRPr="00390E51">
        <w:rPr>
          <w:rFonts w:ascii="Times New Roman" w:hAnsi="Times New Roman"/>
          <w:color w:val="000000"/>
        </w:rPr>
        <w:t xml:space="preserve">prior to the date of </w:t>
      </w:r>
      <w:r w:rsidR="00634805" w:rsidRPr="00390E51">
        <w:rPr>
          <w:rFonts w:ascii="Times New Roman" w:hAnsi="Times New Roman"/>
          <w:color w:val="000000"/>
        </w:rPr>
        <w:t xml:space="preserve">or insured by </w:t>
      </w:r>
      <w:r w:rsidR="00030FEB" w:rsidRPr="00390E51">
        <w:rPr>
          <w:rFonts w:ascii="Times New Roman" w:hAnsi="Times New Roman"/>
          <w:color w:val="000000"/>
        </w:rPr>
        <w:t xml:space="preserve">the </w:t>
      </w:r>
      <w:r w:rsidRPr="00390E51">
        <w:rPr>
          <w:rFonts w:ascii="Times New Roman" w:hAnsi="Times New Roman"/>
          <w:color w:val="000000"/>
        </w:rPr>
        <w:t xml:space="preserve">Indemnitor's </w:t>
      </w:r>
      <w:r w:rsidR="00030FEB" w:rsidRPr="00390E51">
        <w:rPr>
          <w:rFonts w:ascii="Times New Roman" w:hAnsi="Times New Roman"/>
          <w:color w:val="000000"/>
        </w:rPr>
        <w:t>P</w:t>
      </w:r>
      <w:r w:rsidRPr="00390E51">
        <w:rPr>
          <w:rFonts w:ascii="Times New Roman" w:hAnsi="Times New Roman"/>
          <w:color w:val="000000"/>
        </w:rPr>
        <w:t>olicy insuring the current seller or mortgag</w:t>
      </w:r>
      <w:r w:rsidR="00634805" w:rsidRPr="00390E51">
        <w:rPr>
          <w:rFonts w:ascii="Times New Roman" w:hAnsi="Times New Roman"/>
          <w:color w:val="000000"/>
        </w:rPr>
        <w:t>ee</w:t>
      </w:r>
      <w:r w:rsidRPr="00390E51">
        <w:rPr>
          <w:rFonts w:ascii="Times New Roman" w:hAnsi="Times New Roman"/>
          <w:color w:val="000000"/>
        </w:rPr>
        <w:t xml:space="preserve"> of the </w:t>
      </w:r>
      <w:r w:rsidR="00DB1515" w:rsidRPr="00390E51">
        <w:rPr>
          <w:rFonts w:ascii="Times New Roman" w:hAnsi="Times New Roman"/>
          <w:color w:val="000000"/>
        </w:rPr>
        <w:t>Land,</w:t>
      </w:r>
      <w:r w:rsidRPr="00390E51">
        <w:rPr>
          <w:rFonts w:ascii="Times New Roman" w:hAnsi="Times New Roman"/>
          <w:color w:val="000000"/>
        </w:rPr>
        <w:t xml:space="preserve"> and there appears insufficient or no record notice </w:t>
      </w:r>
      <w:r w:rsidR="00553DB4" w:rsidRPr="00390E51">
        <w:rPr>
          <w:rFonts w:ascii="Times New Roman" w:hAnsi="Times New Roman"/>
          <w:color w:val="000000"/>
        </w:rPr>
        <w:t xml:space="preserve">that the conveyance or mortgage was made by one with proper authority, </w:t>
      </w:r>
      <w:r w:rsidRPr="00390E51">
        <w:rPr>
          <w:rFonts w:ascii="Times New Roman" w:hAnsi="Times New Roman"/>
          <w:color w:val="000000"/>
        </w:rPr>
        <w:t xml:space="preserve">provided that there appears no notice of record in the county where the </w:t>
      </w:r>
      <w:r w:rsidR="00DB1515" w:rsidRPr="00390E51">
        <w:rPr>
          <w:rFonts w:ascii="Times New Roman" w:hAnsi="Times New Roman"/>
          <w:color w:val="000000"/>
        </w:rPr>
        <w:t xml:space="preserve">Land </w:t>
      </w:r>
      <w:r w:rsidRPr="00390E51">
        <w:rPr>
          <w:rFonts w:ascii="Times New Roman" w:hAnsi="Times New Roman"/>
          <w:color w:val="000000"/>
        </w:rPr>
        <w:t xml:space="preserve">lies of any proceeding to attack or set aside the conveyance </w:t>
      </w:r>
      <w:r w:rsidR="00634805" w:rsidRPr="00390E51">
        <w:rPr>
          <w:rFonts w:ascii="Times New Roman" w:hAnsi="Times New Roman"/>
          <w:color w:val="000000"/>
        </w:rPr>
        <w:t>or mortgage.</w:t>
      </w:r>
    </w:p>
    <w:p w14:paraId="0406F3B5" w14:textId="77777777" w:rsidR="00D56B4E" w:rsidRPr="00390E51" w:rsidRDefault="00D56B4E" w:rsidP="00086E3E">
      <w:pPr>
        <w:widowControl w:val="0"/>
        <w:autoSpaceDE w:val="0"/>
        <w:autoSpaceDN w:val="0"/>
        <w:adjustRightInd w:val="0"/>
        <w:spacing w:after="0" w:line="240" w:lineRule="auto"/>
        <w:jc w:val="both"/>
        <w:rPr>
          <w:rFonts w:ascii="Times New Roman" w:hAnsi="Times New Roman"/>
        </w:rPr>
      </w:pPr>
    </w:p>
    <w:p w14:paraId="19C029D1" w14:textId="77777777" w:rsidR="00D56B4E" w:rsidRPr="00390E51" w:rsidRDefault="00D56B4E" w:rsidP="00086E3E">
      <w:pPr>
        <w:widowControl w:val="0"/>
        <w:autoSpaceDE w:val="0"/>
        <w:autoSpaceDN w:val="0"/>
        <w:adjustRightInd w:val="0"/>
        <w:spacing w:after="0" w:line="240" w:lineRule="auto"/>
        <w:ind w:left="60"/>
        <w:jc w:val="both"/>
        <w:rPr>
          <w:rFonts w:ascii="Times New Roman" w:hAnsi="Times New Roman"/>
          <w:b/>
        </w:rPr>
      </w:pPr>
      <w:r w:rsidRPr="00390E51">
        <w:rPr>
          <w:rFonts w:ascii="Times New Roman" w:hAnsi="Times New Roman"/>
          <w:b/>
          <w:color w:val="000000"/>
        </w:rPr>
        <w:t>Section F (Lack of Recorded Death Certificate):</w:t>
      </w:r>
    </w:p>
    <w:p w14:paraId="7C110034" w14:textId="77777777" w:rsidR="00D56B4E" w:rsidRPr="00390E51" w:rsidRDefault="00D56B4E" w:rsidP="00086E3E">
      <w:pPr>
        <w:widowControl w:val="0"/>
        <w:autoSpaceDE w:val="0"/>
        <w:autoSpaceDN w:val="0"/>
        <w:adjustRightInd w:val="0"/>
        <w:spacing w:after="0" w:line="240" w:lineRule="auto"/>
        <w:jc w:val="both"/>
        <w:rPr>
          <w:rFonts w:ascii="Times New Roman" w:hAnsi="Times New Roman"/>
        </w:rPr>
      </w:pPr>
    </w:p>
    <w:p w14:paraId="3341BD75" w14:textId="77777777" w:rsidR="00D56B4E" w:rsidRPr="00390E51" w:rsidRDefault="00D56B4E" w:rsidP="00086E3E">
      <w:pPr>
        <w:widowControl w:val="0"/>
        <w:overflowPunct w:val="0"/>
        <w:autoSpaceDE w:val="0"/>
        <w:autoSpaceDN w:val="0"/>
        <w:adjustRightInd w:val="0"/>
        <w:spacing w:after="0" w:line="240" w:lineRule="auto"/>
        <w:ind w:left="40" w:firstLine="5"/>
        <w:jc w:val="both"/>
        <w:rPr>
          <w:rFonts w:ascii="Times New Roman" w:hAnsi="Times New Roman"/>
        </w:rPr>
      </w:pPr>
      <w:r w:rsidRPr="00390E51">
        <w:rPr>
          <w:rFonts w:ascii="Times New Roman" w:hAnsi="Times New Roman"/>
          <w:color w:val="000000"/>
        </w:rPr>
        <w:t xml:space="preserve">Item VI, above, shall mean an original death certificate is not of record in the county in which the Land is located, in order to eliminate the interest of an individual in the prior chain of title or the homestead interest of a spouse of an individual prior to the date of the Indemnitor's </w:t>
      </w:r>
      <w:r w:rsidR="0040203D" w:rsidRPr="00390E51">
        <w:rPr>
          <w:rFonts w:ascii="Times New Roman" w:hAnsi="Times New Roman"/>
          <w:color w:val="000000"/>
        </w:rPr>
        <w:t>P</w:t>
      </w:r>
      <w:r w:rsidRPr="00390E51">
        <w:rPr>
          <w:rFonts w:ascii="Times New Roman" w:hAnsi="Times New Roman"/>
          <w:color w:val="000000"/>
        </w:rPr>
        <w:t xml:space="preserve">olicy. </w:t>
      </w:r>
    </w:p>
    <w:p w14:paraId="7C0E0100" w14:textId="77777777" w:rsidR="00D56B4E" w:rsidRPr="00390E51" w:rsidRDefault="00D56B4E" w:rsidP="00086E3E">
      <w:pPr>
        <w:widowControl w:val="0"/>
        <w:autoSpaceDE w:val="0"/>
        <w:autoSpaceDN w:val="0"/>
        <w:adjustRightInd w:val="0"/>
        <w:spacing w:after="0" w:line="240" w:lineRule="auto"/>
        <w:jc w:val="both"/>
        <w:rPr>
          <w:rFonts w:ascii="Times New Roman" w:hAnsi="Times New Roman"/>
        </w:rPr>
      </w:pPr>
    </w:p>
    <w:p w14:paraId="4049527D" w14:textId="77777777" w:rsidR="00D56B4E" w:rsidRPr="00390E51" w:rsidRDefault="00D56B4E" w:rsidP="00086E3E">
      <w:pPr>
        <w:widowControl w:val="0"/>
        <w:autoSpaceDE w:val="0"/>
        <w:autoSpaceDN w:val="0"/>
        <w:adjustRightInd w:val="0"/>
        <w:spacing w:after="0" w:line="240" w:lineRule="auto"/>
        <w:ind w:left="60"/>
        <w:jc w:val="both"/>
        <w:rPr>
          <w:rFonts w:ascii="Times New Roman" w:hAnsi="Times New Roman"/>
          <w:b/>
        </w:rPr>
      </w:pPr>
      <w:r w:rsidRPr="00390E51">
        <w:rPr>
          <w:rFonts w:ascii="Times New Roman" w:hAnsi="Times New Roman"/>
          <w:b/>
          <w:color w:val="000000"/>
        </w:rPr>
        <w:t>Section G (Florida and Federal Estate Tax Liens):</w:t>
      </w:r>
    </w:p>
    <w:p w14:paraId="57EE580E" w14:textId="77777777" w:rsidR="00D56B4E" w:rsidRPr="00390E51" w:rsidRDefault="00D56B4E" w:rsidP="00086E3E">
      <w:pPr>
        <w:widowControl w:val="0"/>
        <w:autoSpaceDE w:val="0"/>
        <w:autoSpaceDN w:val="0"/>
        <w:adjustRightInd w:val="0"/>
        <w:spacing w:after="0" w:line="240" w:lineRule="auto"/>
        <w:jc w:val="both"/>
        <w:rPr>
          <w:rFonts w:ascii="Times New Roman" w:hAnsi="Times New Roman"/>
        </w:rPr>
      </w:pPr>
    </w:p>
    <w:p w14:paraId="6DB4F856" w14:textId="77777777" w:rsidR="00D56B4E" w:rsidRPr="00390E51" w:rsidRDefault="00D56B4E" w:rsidP="00086E3E">
      <w:pPr>
        <w:widowControl w:val="0"/>
        <w:overflowPunct w:val="0"/>
        <w:autoSpaceDE w:val="0"/>
        <w:autoSpaceDN w:val="0"/>
        <w:adjustRightInd w:val="0"/>
        <w:spacing w:after="0" w:line="240" w:lineRule="auto"/>
        <w:ind w:left="60" w:right="220" w:firstLine="1"/>
        <w:jc w:val="both"/>
        <w:rPr>
          <w:rFonts w:ascii="Times New Roman" w:hAnsi="Times New Roman"/>
        </w:rPr>
      </w:pPr>
      <w:r w:rsidRPr="00390E51">
        <w:rPr>
          <w:rFonts w:ascii="Times New Roman" w:hAnsi="Times New Roman"/>
          <w:color w:val="000000"/>
        </w:rPr>
        <w:t xml:space="preserve">Item </w:t>
      </w:r>
      <w:smartTag w:uri="urn:schemas-microsoft-com:office:smarttags" w:element="stockticker">
        <w:r w:rsidRPr="00390E51">
          <w:rPr>
            <w:rFonts w:ascii="Times New Roman" w:hAnsi="Times New Roman"/>
            <w:color w:val="000000"/>
          </w:rPr>
          <w:t>VII</w:t>
        </w:r>
      </w:smartTag>
      <w:r w:rsidRPr="00390E51">
        <w:rPr>
          <w:rFonts w:ascii="Times New Roman" w:hAnsi="Times New Roman"/>
          <w:color w:val="000000"/>
        </w:rPr>
        <w:t xml:space="preserve">, above, shall mean that there is an absence of satisfactory proof of record in the county in which the Land is located that there are no estate tax liens in favor of the State of Florida or the United States of America which have attached or could have attached to the insured </w:t>
      </w:r>
      <w:r w:rsidR="00873165" w:rsidRPr="00390E51">
        <w:rPr>
          <w:rFonts w:ascii="Times New Roman" w:hAnsi="Times New Roman"/>
          <w:color w:val="000000"/>
        </w:rPr>
        <w:t>L</w:t>
      </w:r>
      <w:r w:rsidRPr="00390E51">
        <w:rPr>
          <w:rFonts w:ascii="Times New Roman" w:hAnsi="Times New Roman"/>
          <w:color w:val="000000"/>
        </w:rPr>
        <w:t xml:space="preserve">and due to death of a party prior to the date of the Indemnitor's </w:t>
      </w:r>
      <w:r w:rsidR="0040203D" w:rsidRPr="00390E51">
        <w:rPr>
          <w:rFonts w:ascii="Times New Roman" w:hAnsi="Times New Roman"/>
          <w:color w:val="000000"/>
        </w:rPr>
        <w:t>P</w:t>
      </w:r>
      <w:r w:rsidRPr="00390E51">
        <w:rPr>
          <w:rFonts w:ascii="Times New Roman" w:hAnsi="Times New Roman"/>
          <w:color w:val="000000"/>
        </w:rPr>
        <w:t>olicy</w:t>
      </w:r>
      <w:r w:rsidR="00B86C9E" w:rsidRPr="00390E51">
        <w:rPr>
          <w:rFonts w:ascii="Times New Roman" w:hAnsi="Times New Roman"/>
          <w:color w:val="000000"/>
        </w:rPr>
        <w:t>.</w:t>
      </w:r>
    </w:p>
    <w:p w14:paraId="52A7E09F" w14:textId="77777777" w:rsidR="00D56B4E" w:rsidRPr="00390E51" w:rsidRDefault="00D56B4E" w:rsidP="00086E3E">
      <w:pPr>
        <w:widowControl w:val="0"/>
        <w:autoSpaceDE w:val="0"/>
        <w:autoSpaceDN w:val="0"/>
        <w:adjustRightInd w:val="0"/>
        <w:spacing w:after="0" w:line="240" w:lineRule="auto"/>
        <w:jc w:val="both"/>
        <w:rPr>
          <w:rFonts w:ascii="Times New Roman" w:hAnsi="Times New Roman"/>
        </w:rPr>
      </w:pPr>
    </w:p>
    <w:p w14:paraId="0D610477" w14:textId="77777777" w:rsidR="00D56B4E" w:rsidRPr="00390E51" w:rsidRDefault="00D56B4E" w:rsidP="008C1CBF">
      <w:pPr>
        <w:keepNext/>
        <w:keepLines/>
        <w:widowControl w:val="0"/>
        <w:autoSpaceDE w:val="0"/>
        <w:autoSpaceDN w:val="0"/>
        <w:adjustRightInd w:val="0"/>
        <w:spacing w:after="0" w:line="240" w:lineRule="auto"/>
        <w:ind w:left="80"/>
        <w:jc w:val="both"/>
        <w:rPr>
          <w:rFonts w:ascii="Times New Roman" w:hAnsi="Times New Roman"/>
          <w:b/>
        </w:rPr>
      </w:pPr>
      <w:r w:rsidRPr="00390E51">
        <w:rPr>
          <w:rFonts w:ascii="Times New Roman" w:hAnsi="Times New Roman"/>
          <w:b/>
          <w:color w:val="000000"/>
        </w:rPr>
        <w:lastRenderedPageBreak/>
        <w:t>Section H (Lack of Subscribing Witnesses):</w:t>
      </w:r>
    </w:p>
    <w:p w14:paraId="5DF4EE65" w14:textId="77777777" w:rsidR="00D56B4E" w:rsidRPr="00390E51" w:rsidRDefault="00D56B4E" w:rsidP="008C1CBF">
      <w:pPr>
        <w:keepNext/>
        <w:keepLines/>
        <w:widowControl w:val="0"/>
        <w:autoSpaceDE w:val="0"/>
        <w:autoSpaceDN w:val="0"/>
        <w:adjustRightInd w:val="0"/>
        <w:spacing w:after="0" w:line="240" w:lineRule="auto"/>
        <w:jc w:val="both"/>
        <w:rPr>
          <w:rFonts w:ascii="Times New Roman" w:hAnsi="Times New Roman"/>
        </w:rPr>
      </w:pPr>
    </w:p>
    <w:p w14:paraId="186A7621" w14:textId="4BD2FA58" w:rsidR="00D56B4E" w:rsidRPr="00390E51" w:rsidRDefault="00D56B4E" w:rsidP="008C1CBF">
      <w:pPr>
        <w:keepNext/>
        <w:keepLines/>
        <w:widowControl w:val="0"/>
        <w:overflowPunct w:val="0"/>
        <w:autoSpaceDE w:val="0"/>
        <w:autoSpaceDN w:val="0"/>
        <w:adjustRightInd w:val="0"/>
        <w:spacing w:after="0" w:line="240" w:lineRule="auto"/>
        <w:ind w:left="80" w:right="80" w:hanging="1"/>
        <w:jc w:val="both"/>
        <w:rPr>
          <w:rFonts w:ascii="Times New Roman" w:hAnsi="Times New Roman"/>
          <w:color w:val="000000"/>
        </w:rPr>
      </w:pPr>
      <w:r w:rsidRPr="00390E51">
        <w:rPr>
          <w:rFonts w:ascii="Times New Roman" w:hAnsi="Times New Roman"/>
          <w:color w:val="000000"/>
        </w:rPr>
        <w:t xml:space="preserve">Item VIII, above, shall mean that any deed </w:t>
      </w:r>
      <w:r w:rsidR="00B35F5B">
        <w:rPr>
          <w:rFonts w:ascii="Times New Roman" w:hAnsi="Times New Roman"/>
          <w:color w:val="000000"/>
        </w:rPr>
        <w:t>in the chain of title to</w:t>
      </w:r>
      <w:r w:rsidRPr="00390E51">
        <w:rPr>
          <w:rFonts w:ascii="Times New Roman" w:hAnsi="Times New Roman"/>
          <w:color w:val="000000"/>
        </w:rPr>
        <w:t xml:space="preserve"> the Land</w:t>
      </w:r>
      <w:r w:rsidR="00B35F5B">
        <w:rPr>
          <w:rFonts w:ascii="Times New Roman" w:hAnsi="Times New Roman"/>
          <w:color w:val="000000"/>
        </w:rPr>
        <w:t>, prior to</w:t>
      </w:r>
      <w:r w:rsidRPr="00390E51">
        <w:rPr>
          <w:rFonts w:ascii="Times New Roman" w:hAnsi="Times New Roman"/>
          <w:color w:val="000000"/>
        </w:rPr>
        <w:t xml:space="preserve"> the date of </w:t>
      </w:r>
      <w:r w:rsidR="00B35F5B">
        <w:rPr>
          <w:rFonts w:ascii="Times New Roman" w:hAnsi="Times New Roman"/>
          <w:color w:val="000000"/>
        </w:rPr>
        <w:t xml:space="preserve">or insured by </w:t>
      </w:r>
      <w:r w:rsidRPr="00390E51">
        <w:rPr>
          <w:rFonts w:ascii="Times New Roman" w:hAnsi="Times New Roman"/>
          <w:color w:val="000000"/>
        </w:rPr>
        <w:t xml:space="preserve">the Indemnitor's </w:t>
      </w:r>
      <w:r w:rsidR="0040203D" w:rsidRPr="00390E51">
        <w:rPr>
          <w:rFonts w:ascii="Times New Roman" w:hAnsi="Times New Roman"/>
          <w:color w:val="000000"/>
        </w:rPr>
        <w:t>P</w:t>
      </w:r>
      <w:r w:rsidRPr="00390E51">
        <w:rPr>
          <w:rFonts w:ascii="Times New Roman" w:hAnsi="Times New Roman"/>
          <w:color w:val="000000"/>
        </w:rPr>
        <w:t>olicy</w:t>
      </w:r>
      <w:r w:rsidR="00161DD6">
        <w:rPr>
          <w:rFonts w:ascii="Times New Roman" w:hAnsi="Times New Roman"/>
          <w:color w:val="000000"/>
        </w:rPr>
        <w:t>,</w:t>
      </w:r>
      <w:r w:rsidRPr="00390E51">
        <w:rPr>
          <w:rFonts w:ascii="Times New Roman" w:hAnsi="Times New Roman"/>
          <w:color w:val="000000"/>
        </w:rPr>
        <w:t xml:space="preserve"> does not contain two subscribing witnesses</w:t>
      </w:r>
      <w:r w:rsidR="00650012">
        <w:rPr>
          <w:rFonts w:ascii="Times New Roman" w:hAnsi="Times New Roman"/>
          <w:color w:val="000000"/>
        </w:rPr>
        <w:t xml:space="preserve"> </w:t>
      </w:r>
      <w:r w:rsidRPr="00390E51">
        <w:rPr>
          <w:rFonts w:ascii="Times New Roman" w:hAnsi="Times New Roman"/>
          <w:color w:val="000000"/>
        </w:rPr>
        <w:t xml:space="preserve">for each </w:t>
      </w:r>
      <w:r w:rsidR="006F5C18" w:rsidRPr="00390E51">
        <w:rPr>
          <w:rFonts w:ascii="Times New Roman" w:hAnsi="Times New Roman"/>
          <w:color w:val="000000"/>
        </w:rPr>
        <w:t>g</w:t>
      </w:r>
      <w:r w:rsidRPr="00390E51">
        <w:rPr>
          <w:rFonts w:ascii="Times New Roman" w:hAnsi="Times New Roman"/>
          <w:color w:val="000000"/>
        </w:rPr>
        <w:t>rantor.</w:t>
      </w:r>
    </w:p>
    <w:p w14:paraId="474296DF" w14:textId="77777777" w:rsidR="00D56B4E" w:rsidRPr="00390E51" w:rsidRDefault="00D56B4E" w:rsidP="00086E3E">
      <w:pPr>
        <w:widowControl w:val="0"/>
        <w:overflowPunct w:val="0"/>
        <w:autoSpaceDE w:val="0"/>
        <w:autoSpaceDN w:val="0"/>
        <w:adjustRightInd w:val="0"/>
        <w:spacing w:after="0" w:line="240" w:lineRule="auto"/>
        <w:ind w:left="80" w:right="80" w:hanging="1"/>
        <w:jc w:val="both"/>
        <w:rPr>
          <w:rFonts w:ascii="Times New Roman" w:hAnsi="Times New Roman"/>
          <w:color w:val="000000"/>
        </w:rPr>
      </w:pPr>
    </w:p>
    <w:p w14:paraId="60A2BC68" w14:textId="77777777" w:rsidR="00D56B4E" w:rsidRPr="00390E51" w:rsidRDefault="00D56B4E" w:rsidP="00086E3E">
      <w:pPr>
        <w:widowControl w:val="0"/>
        <w:autoSpaceDE w:val="0"/>
        <w:autoSpaceDN w:val="0"/>
        <w:adjustRightInd w:val="0"/>
        <w:spacing w:after="0" w:line="240" w:lineRule="auto"/>
        <w:jc w:val="both"/>
        <w:rPr>
          <w:rFonts w:ascii="Times New Roman" w:hAnsi="Times New Roman"/>
        </w:rPr>
      </w:pPr>
      <w:r w:rsidRPr="00390E51">
        <w:rPr>
          <w:rFonts w:ascii="Times New Roman" w:hAnsi="Times New Roman"/>
          <w:b/>
          <w:bCs/>
          <w:color w:val="000000"/>
        </w:rPr>
        <w:t>Section I (Incomplete or Insufficient Acknowledgments):</w:t>
      </w:r>
    </w:p>
    <w:p w14:paraId="5E22C1FD" w14:textId="77777777" w:rsidR="00D56B4E" w:rsidRPr="00390E51" w:rsidRDefault="00D56B4E" w:rsidP="00086E3E">
      <w:pPr>
        <w:widowControl w:val="0"/>
        <w:autoSpaceDE w:val="0"/>
        <w:autoSpaceDN w:val="0"/>
        <w:adjustRightInd w:val="0"/>
        <w:spacing w:after="0" w:line="240" w:lineRule="auto"/>
        <w:jc w:val="both"/>
        <w:rPr>
          <w:rFonts w:ascii="Times New Roman" w:hAnsi="Times New Roman"/>
        </w:rPr>
      </w:pPr>
    </w:p>
    <w:p w14:paraId="7678E970" w14:textId="77777777" w:rsidR="00D56B4E" w:rsidRPr="00390E51" w:rsidRDefault="00D56B4E" w:rsidP="00086E3E">
      <w:pPr>
        <w:widowControl w:val="0"/>
        <w:overflowPunct w:val="0"/>
        <w:autoSpaceDE w:val="0"/>
        <w:autoSpaceDN w:val="0"/>
        <w:adjustRightInd w:val="0"/>
        <w:spacing w:after="0" w:line="240" w:lineRule="auto"/>
        <w:ind w:left="20" w:right="80" w:hanging="6"/>
        <w:jc w:val="both"/>
        <w:rPr>
          <w:rFonts w:ascii="Times New Roman" w:hAnsi="Times New Roman"/>
          <w:color w:val="000000"/>
        </w:rPr>
      </w:pPr>
      <w:r w:rsidRPr="00390E51">
        <w:rPr>
          <w:rFonts w:ascii="Times New Roman" w:hAnsi="Times New Roman"/>
          <w:color w:val="000000"/>
        </w:rPr>
        <w:t xml:space="preserve">Item IX, above, shall mean that </w:t>
      </w:r>
      <w:r w:rsidR="00634805" w:rsidRPr="00390E51">
        <w:rPr>
          <w:rFonts w:ascii="Times New Roman" w:hAnsi="Times New Roman"/>
          <w:color w:val="000000"/>
        </w:rPr>
        <w:t>the deed or mortgage</w:t>
      </w:r>
      <w:r w:rsidR="006E003F" w:rsidRPr="00390E51">
        <w:rPr>
          <w:rFonts w:ascii="Times New Roman" w:hAnsi="Times New Roman"/>
          <w:color w:val="000000"/>
        </w:rPr>
        <w:t xml:space="preserve"> </w:t>
      </w:r>
      <w:r w:rsidRPr="00390E51">
        <w:rPr>
          <w:rFonts w:ascii="Times New Roman" w:hAnsi="Times New Roman"/>
          <w:color w:val="000000"/>
        </w:rPr>
        <w:t xml:space="preserve">affecting the chain of title to the Land contains </w:t>
      </w:r>
      <w:r w:rsidR="004C1CBC" w:rsidRPr="00390E51">
        <w:rPr>
          <w:rFonts w:ascii="Times New Roman" w:hAnsi="Times New Roman"/>
          <w:color w:val="000000"/>
        </w:rPr>
        <w:t xml:space="preserve">a defective </w:t>
      </w:r>
      <w:r w:rsidRPr="00390E51">
        <w:rPr>
          <w:rFonts w:ascii="Times New Roman" w:hAnsi="Times New Roman"/>
          <w:color w:val="000000"/>
        </w:rPr>
        <w:t>acknowledgment</w:t>
      </w:r>
      <w:r w:rsidR="00F36CD5" w:rsidRPr="00390E51">
        <w:rPr>
          <w:rFonts w:ascii="Times New Roman" w:hAnsi="Times New Roman"/>
          <w:color w:val="000000"/>
        </w:rPr>
        <w:t xml:space="preserve"> as to one or more parties</w:t>
      </w:r>
      <w:r w:rsidR="004C1CBC" w:rsidRPr="00390E51">
        <w:rPr>
          <w:rFonts w:ascii="Times New Roman" w:hAnsi="Times New Roman"/>
          <w:color w:val="000000"/>
        </w:rPr>
        <w:t xml:space="preserve">. </w:t>
      </w:r>
      <w:r w:rsidR="00030FEB" w:rsidRPr="00390E51">
        <w:rPr>
          <w:rFonts w:ascii="Times New Roman" w:hAnsi="Times New Roman"/>
          <w:color w:val="000000"/>
        </w:rPr>
        <w:t xml:space="preserve"> </w:t>
      </w:r>
      <w:r w:rsidR="004C1CBC" w:rsidRPr="00390E51">
        <w:rPr>
          <w:rFonts w:ascii="Times New Roman" w:hAnsi="Times New Roman"/>
          <w:color w:val="000000"/>
        </w:rPr>
        <w:t>Defects covered by this Section include, but are not limited to, one or more of the following:</w:t>
      </w:r>
    </w:p>
    <w:p w14:paraId="17A0686C" w14:textId="77777777" w:rsidR="00D56B4E" w:rsidRPr="00390E51" w:rsidRDefault="00D56B4E" w:rsidP="00086E3E">
      <w:pPr>
        <w:widowControl w:val="0"/>
        <w:overflowPunct w:val="0"/>
        <w:autoSpaceDE w:val="0"/>
        <w:autoSpaceDN w:val="0"/>
        <w:adjustRightInd w:val="0"/>
        <w:spacing w:after="0" w:line="240" w:lineRule="auto"/>
        <w:ind w:left="20" w:right="80" w:hanging="6"/>
        <w:jc w:val="both"/>
        <w:rPr>
          <w:rFonts w:ascii="Times New Roman" w:hAnsi="Times New Roman"/>
          <w:color w:val="000000"/>
        </w:rPr>
      </w:pPr>
    </w:p>
    <w:p w14:paraId="7FD2BF16" w14:textId="77777777" w:rsidR="00D56B4E" w:rsidRPr="00390E51" w:rsidRDefault="00D56B4E" w:rsidP="00086E3E">
      <w:pPr>
        <w:widowControl w:val="0"/>
        <w:overflowPunct w:val="0"/>
        <w:autoSpaceDE w:val="0"/>
        <w:autoSpaceDN w:val="0"/>
        <w:adjustRightInd w:val="0"/>
        <w:spacing w:after="0" w:line="240" w:lineRule="auto"/>
        <w:ind w:left="720" w:right="80" w:hanging="720"/>
        <w:jc w:val="both"/>
        <w:rPr>
          <w:rFonts w:ascii="Times New Roman" w:hAnsi="Times New Roman"/>
          <w:color w:val="000000"/>
        </w:rPr>
      </w:pPr>
      <w:r w:rsidRPr="00390E51">
        <w:rPr>
          <w:rFonts w:ascii="Times New Roman" w:hAnsi="Times New Roman"/>
          <w:color w:val="000000"/>
        </w:rPr>
        <w:t>1.</w:t>
      </w:r>
      <w:r w:rsidRPr="00390E51">
        <w:rPr>
          <w:rFonts w:ascii="Times New Roman" w:hAnsi="Times New Roman"/>
          <w:color w:val="000000"/>
        </w:rPr>
        <w:tab/>
        <w:t xml:space="preserve">The failure to include a </w:t>
      </w:r>
      <w:r w:rsidR="00873165" w:rsidRPr="00390E51">
        <w:rPr>
          <w:rFonts w:ascii="Times New Roman" w:hAnsi="Times New Roman"/>
          <w:color w:val="000000"/>
        </w:rPr>
        <w:t xml:space="preserve">notarial </w:t>
      </w:r>
      <w:r w:rsidRPr="00390E51">
        <w:rPr>
          <w:rFonts w:ascii="Times New Roman" w:hAnsi="Times New Roman"/>
          <w:color w:val="000000"/>
        </w:rPr>
        <w:t xml:space="preserve">seal or stamp as required by Section 695.03, Florida Statutes; </w:t>
      </w:r>
    </w:p>
    <w:p w14:paraId="52F9B69D" w14:textId="77777777" w:rsidR="00D56B4E" w:rsidRPr="00390E51" w:rsidRDefault="00D56B4E" w:rsidP="00086E3E">
      <w:pPr>
        <w:widowControl w:val="0"/>
        <w:overflowPunct w:val="0"/>
        <w:autoSpaceDE w:val="0"/>
        <w:autoSpaceDN w:val="0"/>
        <w:adjustRightInd w:val="0"/>
        <w:spacing w:after="0" w:line="240" w:lineRule="auto"/>
        <w:ind w:left="720" w:right="80" w:hanging="720"/>
        <w:jc w:val="both"/>
        <w:rPr>
          <w:rFonts w:ascii="Times New Roman" w:hAnsi="Times New Roman"/>
          <w:color w:val="000000"/>
        </w:rPr>
      </w:pPr>
    </w:p>
    <w:p w14:paraId="50DF762F" w14:textId="77777777" w:rsidR="00D56B4E" w:rsidRPr="00390E51" w:rsidRDefault="00D56B4E" w:rsidP="00086E3E">
      <w:pPr>
        <w:widowControl w:val="0"/>
        <w:overflowPunct w:val="0"/>
        <w:autoSpaceDE w:val="0"/>
        <w:autoSpaceDN w:val="0"/>
        <w:adjustRightInd w:val="0"/>
        <w:spacing w:after="0" w:line="240" w:lineRule="auto"/>
        <w:ind w:left="720" w:right="80" w:hanging="720"/>
        <w:jc w:val="both"/>
        <w:rPr>
          <w:rFonts w:ascii="Times New Roman" w:hAnsi="Times New Roman"/>
          <w:color w:val="000000"/>
        </w:rPr>
      </w:pPr>
      <w:r w:rsidRPr="00390E51">
        <w:rPr>
          <w:rFonts w:ascii="Times New Roman" w:hAnsi="Times New Roman"/>
          <w:color w:val="000000"/>
        </w:rPr>
        <w:t>2.</w:t>
      </w:r>
      <w:r w:rsidRPr="00390E51">
        <w:rPr>
          <w:rFonts w:ascii="Times New Roman" w:hAnsi="Times New Roman"/>
          <w:color w:val="000000"/>
        </w:rPr>
        <w:tab/>
        <w:t xml:space="preserve">The failure to affirmatively state that one or all of the parties executing appeared before the individual taking the acknowledgment; </w:t>
      </w:r>
    </w:p>
    <w:p w14:paraId="27C5B80D" w14:textId="77777777" w:rsidR="00D56B4E" w:rsidRPr="00390E51" w:rsidRDefault="00D56B4E" w:rsidP="00086E3E">
      <w:pPr>
        <w:widowControl w:val="0"/>
        <w:overflowPunct w:val="0"/>
        <w:autoSpaceDE w:val="0"/>
        <w:autoSpaceDN w:val="0"/>
        <w:adjustRightInd w:val="0"/>
        <w:spacing w:after="0" w:line="240" w:lineRule="auto"/>
        <w:ind w:left="720" w:right="80" w:hanging="720"/>
        <w:jc w:val="both"/>
        <w:rPr>
          <w:rFonts w:ascii="Times New Roman" w:hAnsi="Times New Roman"/>
          <w:color w:val="000000"/>
        </w:rPr>
      </w:pPr>
    </w:p>
    <w:p w14:paraId="67328F6E" w14:textId="77777777" w:rsidR="00D56B4E" w:rsidRPr="00390E51" w:rsidRDefault="00D56B4E" w:rsidP="00086E3E">
      <w:pPr>
        <w:widowControl w:val="0"/>
        <w:overflowPunct w:val="0"/>
        <w:autoSpaceDE w:val="0"/>
        <w:autoSpaceDN w:val="0"/>
        <w:adjustRightInd w:val="0"/>
        <w:spacing w:after="0" w:line="240" w:lineRule="auto"/>
        <w:ind w:left="720" w:right="80" w:hanging="720"/>
        <w:jc w:val="both"/>
        <w:rPr>
          <w:rFonts w:ascii="Times New Roman" w:hAnsi="Times New Roman"/>
          <w:color w:val="000000"/>
        </w:rPr>
      </w:pPr>
      <w:r w:rsidRPr="00390E51">
        <w:rPr>
          <w:rFonts w:ascii="Times New Roman" w:hAnsi="Times New Roman"/>
          <w:color w:val="000000"/>
        </w:rPr>
        <w:t>3.</w:t>
      </w:r>
      <w:r w:rsidRPr="00390E51">
        <w:rPr>
          <w:rFonts w:ascii="Times New Roman" w:hAnsi="Times New Roman"/>
          <w:color w:val="000000"/>
        </w:rPr>
        <w:tab/>
        <w:t>The failure to include a translation into English of any portion of the acknowledg</w:t>
      </w:r>
      <w:r w:rsidR="006F5C18" w:rsidRPr="00390E51">
        <w:rPr>
          <w:rFonts w:ascii="Times New Roman" w:hAnsi="Times New Roman"/>
          <w:color w:val="000000"/>
        </w:rPr>
        <w:t>e</w:t>
      </w:r>
      <w:r w:rsidRPr="00390E51">
        <w:rPr>
          <w:rFonts w:ascii="Times New Roman" w:hAnsi="Times New Roman"/>
          <w:color w:val="000000"/>
        </w:rPr>
        <w:t xml:space="preserve">ment that is in a language other than English; </w:t>
      </w:r>
    </w:p>
    <w:p w14:paraId="19B55E75" w14:textId="77777777" w:rsidR="00D56B4E" w:rsidRPr="00390E51" w:rsidRDefault="00D56B4E" w:rsidP="00086E3E">
      <w:pPr>
        <w:widowControl w:val="0"/>
        <w:overflowPunct w:val="0"/>
        <w:autoSpaceDE w:val="0"/>
        <w:autoSpaceDN w:val="0"/>
        <w:adjustRightInd w:val="0"/>
        <w:spacing w:after="0" w:line="240" w:lineRule="auto"/>
        <w:ind w:left="720" w:right="80" w:hanging="720"/>
        <w:jc w:val="both"/>
        <w:rPr>
          <w:rFonts w:ascii="Times New Roman" w:hAnsi="Times New Roman"/>
          <w:color w:val="000000"/>
        </w:rPr>
      </w:pPr>
    </w:p>
    <w:p w14:paraId="5DF56CC5" w14:textId="77777777" w:rsidR="00D56B4E" w:rsidRPr="00390E51" w:rsidRDefault="00D56B4E" w:rsidP="00086E3E">
      <w:pPr>
        <w:widowControl w:val="0"/>
        <w:overflowPunct w:val="0"/>
        <w:autoSpaceDE w:val="0"/>
        <w:autoSpaceDN w:val="0"/>
        <w:adjustRightInd w:val="0"/>
        <w:spacing w:after="0" w:line="240" w:lineRule="auto"/>
        <w:ind w:left="720" w:right="80" w:hanging="720"/>
        <w:jc w:val="both"/>
        <w:rPr>
          <w:rFonts w:ascii="Times New Roman" w:hAnsi="Times New Roman"/>
          <w:color w:val="000000"/>
        </w:rPr>
      </w:pPr>
      <w:r w:rsidRPr="00390E51">
        <w:rPr>
          <w:rFonts w:ascii="Times New Roman" w:hAnsi="Times New Roman"/>
          <w:color w:val="000000"/>
        </w:rPr>
        <w:t>4.</w:t>
      </w:r>
      <w:r w:rsidRPr="00390E51">
        <w:rPr>
          <w:rFonts w:ascii="Times New Roman" w:hAnsi="Times New Roman"/>
          <w:color w:val="000000"/>
        </w:rPr>
        <w:tab/>
        <w:t xml:space="preserve">The failure of the individual taking the acknowledgment to designate in the instrument whether one or more of the parties executing the instrument possessed a statutorily acceptable form of identification or, in the alternative, was personally known to the individual taking the acknowledgment; </w:t>
      </w:r>
    </w:p>
    <w:p w14:paraId="2B5A993C" w14:textId="77777777" w:rsidR="00D56B4E" w:rsidRPr="00390E51" w:rsidRDefault="00D56B4E" w:rsidP="00086E3E">
      <w:pPr>
        <w:widowControl w:val="0"/>
        <w:overflowPunct w:val="0"/>
        <w:autoSpaceDE w:val="0"/>
        <w:autoSpaceDN w:val="0"/>
        <w:adjustRightInd w:val="0"/>
        <w:spacing w:after="0" w:line="240" w:lineRule="auto"/>
        <w:ind w:left="720" w:right="80" w:hanging="720"/>
        <w:jc w:val="both"/>
        <w:rPr>
          <w:rFonts w:ascii="Times New Roman" w:hAnsi="Times New Roman"/>
          <w:color w:val="000000"/>
        </w:rPr>
      </w:pPr>
    </w:p>
    <w:p w14:paraId="4DB55A34" w14:textId="77777777" w:rsidR="002F7F63" w:rsidRPr="00390E51" w:rsidRDefault="00873165" w:rsidP="00390E51">
      <w:pPr>
        <w:widowControl w:val="0"/>
        <w:numPr>
          <w:ilvl w:val="0"/>
          <w:numId w:val="3"/>
        </w:numPr>
        <w:overflowPunct w:val="0"/>
        <w:autoSpaceDE w:val="0"/>
        <w:autoSpaceDN w:val="0"/>
        <w:adjustRightInd w:val="0"/>
        <w:spacing w:after="0" w:line="240" w:lineRule="auto"/>
        <w:ind w:right="80" w:hanging="720"/>
        <w:jc w:val="both"/>
        <w:rPr>
          <w:rFonts w:ascii="Times New Roman" w:hAnsi="Times New Roman"/>
          <w:color w:val="000000"/>
        </w:rPr>
      </w:pPr>
      <w:r w:rsidRPr="00390E51">
        <w:rPr>
          <w:rFonts w:ascii="Times New Roman" w:hAnsi="Times New Roman"/>
          <w:color w:val="000000"/>
        </w:rPr>
        <w:t xml:space="preserve">The </w:t>
      </w:r>
      <w:r w:rsidR="00D56B4E" w:rsidRPr="00390E51">
        <w:rPr>
          <w:rFonts w:ascii="Times New Roman" w:hAnsi="Times New Roman"/>
          <w:color w:val="000000"/>
        </w:rPr>
        <w:t>acknowledgment was taken by an individual not having the authority to acknowledge instruments to be recorded in the public records of counties in the State of Florida, as set forth in Section 695.03, Florida Statutes</w:t>
      </w:r>
      <w:r w:rsidR="002F7F63" w:rsidRPr="00390E51">
        <w:rPr>
          <w:rFonts w:ascii="Times New Roman" w:hAnsi="Times New Roman"/>
          <w:color w:val="000000"/>
        </w:rPr>
        <w:t>; or</w:t>
      </w:r>
    </w:p>
    <w:p w14:paraId="41525AB3" w14:textId="77777777" w:rsidR="00D56B4E" w:rsidRPr="00390E51" w:rsidRDefault="00D56B4E" w:rsidP="002F7F63">
      <w:pPr>
        <w:widowControl w:val="0"/>
        <w:overflowPunct w:val="0"/>
        <w:autoSpaceDE w:val="0"/>
        <w:autoSpaceDN w:val="0"/>
        <w:adjustRightInd w:val="0"/>
        <w:spacing w:after="0" w:line="240" w:lineRule="auto"/>
        <w:ind w:left="360" w:right="80"/>
        <w:jc w:val="both"/>
        <w:rPr>
          <w:rFonts w:ascii="Times New Roman" w:hAnsi="Times New Roman"/>
          <w:color w:val="000000"/>
        </w:rPr>
      </w:pPr>
    </w:p>
    <w:p w14:paraId="0F6E6EC1" w14:textId="77777777" w:rsidR="002F7F63" w:rsidRPr="00390E51" w:rsidRDefault="00873165" w:rsidP="00390E51">
      <w:pPr>
        <w:widowControl w:val="0"/>
        <w:numPr>
          <w:ilvl w:val="0"/>
          <w:numId w:val="3"/>
        </w:numPr>
        <w:overflowPunct w:val="0"/>
        <w:autoSpaceDE w:val="0"/>
        <w:autoSpaceDN w:val="0"/>
        <w:adjustRightInd w:val="0"/>
        <w:spacing w:after="0" w:line="240" w:lineRule="auto"/>
        <w:ind w:right="80" w:hanging="720"/>
        <w:jc w:val="both"/>
        <w:rPr>
          <w:rFonts w:ascii="Times New Roman" w:hAnsi="Times New Roman"/>
        </w:rPr>
      </w:pPr>
      <w:r w:rsidRPr="00390E51">
        <w:rPr>
          <w:rFonts w:ascii="Times New Roman" w:hAnsi="Times New Roman"/>
          <w:color w:val="000000"/>
        </w:rPr>
        <w:t>The e</w:t>
      </w:r>
      <w:r w:rsidR="002F7F63" w:rsidRPr="00390E51">
        <w:rPr>
          <w:rFonts w:ascii="Times New Roman" w:hAnsi="Times New Roman"/>
          <w:color w:val="000000"/>
        </w:rPr>
        <w:t xml:space="preserve">rroneous use of a jurat </w:t>
      </w:r>
      <w:r w:rsidRPr="00390E51">
        <w:rPr>
          <w:rFonts w:ascii="Times New Roman" w:hAnsi="Times New Roman"/>
          <w:color w:val="000000"/>
        </w:rPr>
        <w:t>instead of</w:t>
      </w:r>
      <w:r w:rsidR="002F7F63" w:rsidRPr="00390E51">
        <w:rPr>
          <w:rFonts w:ascii="Times New Roman" w:hAnsi="Times New Roman"/>
          <w:color w:val="000000"/>
        </w:rPr>
        <w:t xml:space="preserve"> the statutorily prescribed form of acknowledgment.</w:t>
      </w:r>
    </w:p>
    <w:p w14:paraId="1A9BA0E8" w14:textId="77777777" w:rsidR="00D56B4E" w:rsidRPr="00390E51" w:rsidRDefault="00D56B4E" w:rsidP="00086E3E">
      <w:pPr>
        <w:widowControl w:val="0"/>
        <w:autoSpaceDE w:val="0"/>
        <w:autoSpaceDN w:val="0"/>
        <w:adjustRightInd w:val="0"/>
        <w:spacing w:after="0" w:line="240" w:lineRule="auto"/>
        <w:jc w:val="both"/>
        <w:rPr>
          <w:rFonts w:ascii="Times New Roman" w:hAnsi="Times New Roman"/>
        </w:rPr>
      </w:pPr>
    </w:p>
    <w:p w14:paraId="5F789FFF" w14:textId="77777777" w:rsidR="00D56B4E" w:rsidRPr="00390E51" w:rsidRDefault="00D56B4E" w:rsidP="00086E3E">
      <w:pPr>
        <w:widowControl w:val="0"/>
        <w:autoSpaceDE w:val="0"/>
        <w:autoSpaceDN w:val="0"/>
        <w:adjustRightInd w:val="0"/>
        <w:spacing w:after="0" w:line="240" w:lineRule="auto"/>
        <w:ind w:left="40"/>
        <w:jc w:val="both"/>
        <w:rPr>
          <w:rFonts w:ascii="Times New Roman" w:hAnsi="Times New Roman"/>
        </w:rPr>
      </w:pPr>
      <w:r w:rsidRPr="00390E51">
        <w:rPr>
          <w:rFonts w:ascii="Times New Roman" w:hAnsi="Times New Roman"/>
          <w:b/>
          <w:bCs/>
          <w:color w:val="000000"/>
        </w:rPr>
        <w:t>Section J (Corporate Seals):</w:t>
      </w:r>
    </w:p>
    <w:p w14:paraId="319EF0EC" w14:textId="77777777" w:rsidR="00D56B4E" w:rsidRPr="00390E51" w:rsidRDefault="00D56B4E" w:rsidP="00086E3E">
      <w:pPr>
        <w:widowControl w:val="0"/>
        <w:autoSpaceDE w:val="0"/>
        <w:autoSpaceDN w:val="0"/>
        <w:adjustRightInd w:val="0"/>
        <w:spacing w:after="0" w:line="240" w:lineRule="auto"/>
        <w:jc w:val="both"/>
        <w:rPr>
          <w:rFonts w:ascii="Times New Roman" w:hAnsi="Times New Roman"/>
        </w:rPr>
      </w:pPr>
    </w:p>
    <w:p w14:paraId="398D6E2B" w14:textId="13F13C36" w:rsidR="00D56B4E" w:rsidRPr="00390E51" w:rsidRDefault="00D56B4E" w:rsidP="00086E3E">
      <w:pPr>
        <w:widowControl w:val="0"/>
        <w:overflowPunct w:val="0"/>
        <w:autoSpaceDE w:val="0"/>
        <w:autoSpaceDN w:val="0"/>
        <w:adjustRightInd w:val="0"/>
        <w:spacing w:after="0" w:line="240" w:lineRule="auto"/>
        <w:ind w:left="40" w:right="40" w:hanging="7"/>
        <w:jc w:val="both"/>
        <w:rPr>
          <w:rFonts w:ascii="Times New Roman" w:hAnsi="Times New Roman"/>
        </w:rPr>
      </w:pPr>
      <w:r w:rsidRPr="00390E51">
        <w:rPr>
          <w:rFonts w:ascii="Times New Roman" w:hAnsi="Times New Roman"/>
          <w:color w:val="000000"/>
        </w:rPr>
        <w:t xml:space="preserve">Item X, above, shall </w:t>
      </w:r>
      <w:r w:rsidR="00140290" w:rsidRPr="00390E51">
        <w:rPr>
          <w:rFonts w:ascii="Times New Roman" w:hAnsi="Times New Roman"/>
          <w:color w:val="000000"/>
        </w:rPr>
        <w:t>mean</w:t>
      </w:r>
      <w:r w:rsidRPr="00390E51">
        <w:rPr>
          <w:rFonts w:ascii="Times New Roman" w:hAnsi="Times New Roman"/>
          <w:color w:val="000000"/>
        </w:rPr>
        <w:t xml:space="preserve"> </w:t>
      </w:r>
      <w:r w:rsidR="000610FE">
        <w:rPr>
          <w:rFonts w:ascii="Times New Roman" w:hAnsi="Times New Roman"/>
          <w:color w:val="000000"/>
        </w:rPr>
        <w:t xml:space="preserve">that a deed or </w:t>
      </w:r>
      <w:r w:rsidR="00140290" w:rsidRPr="00390E51">
        <w:rPr>
          <w:rFonts w:ascii="Times New Roman" w:hAnsi="Times New Roman"/>
          <w:color w:val="000000"/>
        </w:rPr>
        <w:t>mortgage</w:t>
      </w:r>
      <w:r w:rsidR="000610FE">
        <w:rPr>
          <w:rFonts w:ascii="Times New Roman" w:hAnsi="Times New Roman"/>
          <w:color w:val="000000"/>
        </w:rPr>
        <w:t>,</w:t>
      </w:r>
      <w:r w:rsidR="00140290" w:rsidRPr="00390E51">
        <w:rPr>
          <w:rFonts w:ascii="Times New Roman" w:hAnsi="Times New Roman"/>
          <w:color w:val="000000"/>
        </w:rPr>
        <w:t xml:space="preserve"> in the chain of title </w:t>
      </w:r>
      <w:r w:rsidR="008B6092" w:rsidRPr="00390E51">
        <w:rPr>
          <w:rFonts w:ascii="Times New Roman" w:hAnsi="Times New Roman"/>
          <w:color w:val="000000"/>
        </w:rPr>
        <w:t>to the Land</w:t>
      </w:r>
      <w:r w:rsidR="006F1EFA">
        <w:rPr>
          <w:rFonts w:ascii="Times New Roman" w:hAnsi="Times New Roman"/>
          <w:color w:val="000000"/>
        </w:rPr>
        <w:t>,</w:t>
      </w:r>
      <w:r w:rsidR="000C64E1" w:rsidRPr="00390E51">
        <w:rPr>
          <w:rFonts w:ascii="Times New Roman" w:hAnsi="Times New Roman"/>
          <w:color w:val="000000"/>
        </w:rPr>
        <w:t xml:space="preserve"> </w:t>
      </w:r>
      <w:r w:rsidR="00140290" w:rsidRPr="00390E51">
        <w:rPr>
          <w:rFonts w:ascii="Times New Roman" w:hAnsi="Times New Roman"/>
          <w:color w:val="000000"/>
        </w:rPr>
        <w:t xml:space="preserve">prior to </w:t>
      </w:r>
      <w:r w:rsidR="00F36CD5" w:rsidRPr="00390E51">
        <w:rPr>
          <w:rFonts w:ascii="Times New Roman" w:hAnsi="Times New Roman"/>
          <w:color w:val="000000"/>
        </w:rPr>
        <w:t xml:space="preserve">the date of </w:t>
      </w:r>
      <w:r w:rsidR="000610FE">
        <w:rPr>
          <w:rFonts w:ascii="Times New Roman" w:hAnsi="Times New Roman"/>
          <w:color w:val="000000"/>
        </w:rPr>
        <w:t xml:space="preserve">or insured by </w:t>
      </w:r>
      <w:r w:rsidR="00F36CD5" w:rsidRPr="00390E51">
        <w:rPr>
          <w:rFonts w:ascii="Times New Roman" w:hAnsi="Times New Roman"/>
          <w:color w:val="000000"/>
        </w:rPr>
        <w:t>the Indemnitor’s Policy</w:t>
      </w:r>
      <w:r w:rsidR="000610FE">
        <w:rPr>
          <w:rFonts w:ascii="Times New Roman" w:hAnsi="Times New Roman"/>
          <w:color w:val="000000"/>
        </w:rPr>
        <w:t>, was</w:t>
      </w:r>
      <w:r w:rsidRPr="00390E51">
        <w:rPr>
          <w:rFonts w:ascii="Times New Roman" w:hAnsi="Times New Roman"/>
          <w:color w:val="000000"/>
        </w:rPr>
        <w:t xml:space="preserve"> executed by a corporation </w:t>
      </w:r>
      <w:r w:rsidR="00873165" w:rsidRPr="00390E51">
        <w:rPr>
          <w:rFonts w:ascii="Times New Roman" w:hAnsi="Times New Roman"/>
          <w:color w:val="000000"/>
        </w:rPr>
        <w:t xml:space="preserve">without </w:t>
      </w:r>
      <w:r w:rsidR="00334E9F" w:rsidRPr="00390E51">
        <w:rPr>
          <w:rFonts w:ascii="Times New Roman" w:hAnsi="Times New Roman"/>
          <w:color w:val="000000"/>
        </w:rPr>
        <w:t xml:space="preserve">its </w:t>
      </w:r>
      <w:r w:rsidRPr="00390E51">
        <w:rPr>
          <w:rFonts w:ascii="Times New Roman" w:hAnsi="Times New Roman"/>
          <w:color w:val="000000"/>
        </w:rPr>
        <w:t>corporate seal</w:t>
      </w:r>
      <w:r w:rsidR="00B04468">
        <w:rPr>
          <w:rFonts w:ascii="Times New Roman" w:hAnsi="Times New Roman"/>
          <w:color w:val="000000"/>
        </w:rPr>
        <w:t xml:space="preserve"> affixed</w:t>
      </w:r>
      <w:r w:rsidRPr="00390E51">
        <w:rPr>
          <w:rFonts w:ascii="Times New Roman" w:hAnsi="Times New Roman"/>
          <w:color w:val="000000"/>
        </w:rPr>
        <w:t>.</w:t>
      </w:r>
    </w:p>
    <w:p w14:paraId="01C838B3" w14:textId="77777777" w:rsidR="00D56B4E" w:rsidRPr="00390E51" w:rsidRDefault="00D56B4E" w:rsidP="00086E3E">
      <w:pPr>
        <w:widowControl w:val="0"/>
        <w:autoSpaceDE w:val="0"/>
        <w:autoSpaceDN w:val="0"/>
        <w:adjustRightInd w:val="0"/>
        <w:spacing w:after="0" w:line="240" w:lineRule="auto"/>
        <w:jc w:val="both"/>
        <w:rPr>
          <w:rFonts w:ascii="Times New Roman" w:hAnsi="Times New Roman"/>
        </w:rPr>
      </w:pPr>
    </w:p>
    <w:p w14:paraId="7933CCAB" w14:textId="77777777" w:rsidR="00D56B4E" w:rsidRPr="00390E51" w:rsidRDefault="00D56B4E" w:rsidP="00086E3E">
      <w:pPr>
        <w:widowControl w:val="0"/>
        <w:autoSpaceDE w:val="0"/>
        <w:autoSpaceDN w:val="0"/>
        <w:adjustRightInd w:val="0"/>
        <w:spacing w:after="0" w:line="240" w:lineRule="auto"/>
        <w:ind w:left="60"/>
        <w:jc w:val="both"/>
        <w:rPr>
          <w:rFonts w:ascii="Times New Roman" w:hAnsi="Times New Roman"/>
          <w:u w:val="single"/>
        </w:rPr>
      </w:pPr>
      <w:r w:rsidRPr="00390E51">
        <w:rPr>
          <w:rFonts w:ascii="Times New Roman" w:hAnsi="Times New Roman"/>
          <w:b/>
          <w:bCs/>
          <w:color w:val="000000"/>
          <w:u w:val="single"/>
        </w:rPr>
        <w:t>CONDITIONS:</w:t>
      </w:r>
    </w:p>
    <w:p w14:paraId="533FAB51" w14:textId="77777777" w:rsidR="00D56B4E" w:rsidRPr="00390E51" w:rsidRDefault="00D56B4E" w:rsidP="00086E3E">
      <w:pPr>
        <w:widowControl w:val="0"/>
        <w:autoSpaceDE w:val="0"/>
        <w:autoSpaceDN w:val="0"/>
        <w:adjustRightInd w:val="0"/>
        <w:spacing w:after="0" w:line="240" w:lineRule="auto"/>
        <w:jc w:val="both"/>
        <w:rPr>
          <w:rFonts w:ascii="Times New Roman" w:hAnsi="Times New Roman"/>
        </w:rPr>
      </w:pPr>
    </w:p>
    <w:p w14:paraId="4C9C2242" w14:textId="77777777" w:rsidR="00D56B4E" w:rsidRPr="00390E51" w:rsidRDefault="00D56B4E" w:rsidP="00086E3E">
      <w:pPr>
        <w:widowControl w:val="0"/>
        <w:autoSpaceDE w:val="0"/>
        <w:autoSpaceDN w:val="0"/>
        <w:adjustRightInd w:val="0"/>
        <w:spacing w:after="0" w:line="240" w:lineRule="auto"/>
        <w:ind w:left="60"/>
        <w:jc w:val="both"/>
        <w:rPr>
          <w:rFonts w:ascii="Times New Roman" w:hAnsi="Times New Roman"/>
          <w:color w:val="000000"/>
        </w:rPr>
      </w:pPr>
      <w:r w:rsidRPr="00390E51">
        <w:rPr>
          <w:rFonts w:ascii="Times New Roman" w:hAnsi="Times New Roman"/>
          <w:color w:val="000000"/>
        </w:rPr>
        <w:t>The indemnity provision of this Agreement is subject to the following conditions:</w:t>
      </w:r>
    </w:p>
    <w:p w14:paraId="1CDB2408" w14:textId="77777777" w:rsidR="00D56B4E" w:rsidRPr="00390E51" w:rsidRDefault="00D56B4E" w:rsidP="00086E3E">
      <w:pPr>
        <w:widowControl w:val="0"/>
        <w:autoSpaceDE w:val="0"/>
        <w:autoSpaceDN w:val="0"/>
        <w:adjustRightInd w:val="0"/>
        <w:spacing w:after="0" w:line="240" w:lineRule="auto"/>
        <w:ind w:left="60"/>
        <w:jc w:val="both"/>
        <w:rPr>
          <w:rFonts w:ascii="Times New Roman" w:hAnsi="Times New Roman"/>
          <w:color w:val="000000"/>
        </w:rPr>
      </w:pPr>
    </w:p>
    <w:p w14:paraId="1E020985" w14:textId="77777777" w:rsidR="00D56B4E" w:rsidRPr="00390E51" w:rsidRDefault="00D56B4E" w:rsidP="00BD319E">
      <w:pPr>
        <w:widowControl w:val="0"/>
        <w:autoSpaceDE w:val="0"/>
        <w:autoSpaceDN w:val="0"/>
        <w:adjustRightInd w:val="0"/>
        <w:spacing w:after="0" w:line="240" w:lineRule="auto"/>
        <w:jc w:val="both"/>
        <w:rPr>
          <w:rFonts w:ascii="Times New Roman" w:hAnsi="Times New Roman"/>
          <w:color w:val="000000"/>
        </w:rPr>
      </w:pPr>
      <w:r w:rsidRPr="00390E51">
        <w:rPr>
          <w:rFonts w:ascii="Times New Roman" w:hAnsi="Times New Roman"/>
          <w:color w:val="000000"/>
        </w:rPr>
        <w:t>A.</w:t>
      </w:r>
      <w:r w:rsidRPr="00390E51">
        <w:rPr>
          <w:rFonts w:ascii="Times New Roman" w:hAnsi="Times New Roman"/>
          <w:color w:val="000000"/>
        </w:rPr>
        <w:tab/>
        <w:t xml:space="preserve">The </w:t>
      </w:r>
      <w:r w:rsidR="0044163E" w:rsidRPr="00390E51">
        <w:rPr>
          <w:rFonts w:ascii="Times New Roman" w:hAnsi="Times New Roman"/>
          <w:color w:val="000000"/>
        </w:rPr>
        <w:t>A</w:t>
      </w:r>
      <w:r w:rsidRPr="00390E51">
        <w:rPr>
          <w:rFonts w:ascii="Times New Roman" w:hAnsi="Times New Roman"/>
          <w:color w:val="000000"/>
        </w:rPr>
        <w:t>greement is only applicable to policies issued on Florida property;</w:t>
      </w:r>
    </w:p>
    <w:p w14:paraId="4F33F926" w14:textId="77777777" w:rsidR="00D56B4E" w:rsidRPr="00390E51" w:rsidRDefault="00D56B4E" w:rsidP="00086E3E">
      <w:pPr>
        <w:widowControl w:val="0"/>
        <w:autoSpaceDE w:val="0"/>
        <w:autoSpaceDN w:val="0"/>
        <w:adjustRightInd w:val="0"/>
        <w:spacing w:after="0" w:line="240" w:lineRule="auto"/>
        <w:ind w:left="60"/>
        <w:jc w:val="both"/>
        <w:rPr>
          <w:rFonts w:ascii="Times New Roman" w:hAnsi="Times New Roman"/>
          <w:color w:val="000000"/>
        </w:rPr>
      </w:pPr>
    </w:p>
    <w:p w14:paraId="17EA0BBC" w14:textId="289F8D5B" w:rsidR="00D56B4E" w:rsidRPr="00390E51" w:rsidRDefault="00D56B4E" w:rsidP="00BD319E">
      <w:pPr>
        <w:widowControl w:val="0"/>
        <w:autoSpaceDE w:val="0"/>
        <w:autoSpaceDN w:val="0"/>
        <w:adjustRightInd w:val="0"/>
        <w:spacing w:after="0" w:line="240" w:lineRule="auto"/>
        <w:jc w:val="both"/>
        <w:rPr>
          <w:rFonts w:ascii="Times New Roman" w:hAnsi="Times New Roman"/>
          <w:color w:val="000000"/>
        </w:rPr>
      </w:pPr>
      <w:r w:rsidRPr="00390E51">
        <w:rPr>
          <w:rFonts w:ascii="Times New Roman" w:hAnsi="Times New Roman"/>
          <w:color w:val="000000"/>
        </w:rPr>
        <w:t>B.</w:t>
      </w:r>
      <w:r w:rsidRPr="00390E51">
        <w:rPr>
          <w:rFonts w:ascii="Times New Roman" w:hAnsi="Times New Roman"/>
          <w:color w:val="000000"/>
        </w:rPr>
        <w:tab/>
        <w:t xml:space="preserve">The Indemnitor’s </w:t>
      </w:r>
      <w:r w:rsidR="0044163E" w:rsidRPr="00390E51">
        <w:rPr>
          <w:rFonts w:ascii="Times New Roman" w:hAnsi="Times New Roman"/>
          <w:color w:val="000000"/>
        </w:rPr>
        <w:t>P</w:t>
      </w:r>
      <w:r w:rsidRPr="00390E51">
        <w:rPr>
          <w:rFonts w:ascii="Times New Roman" w:hAnsi="Times New Roman"/>
          <w:color w:val="000000"/>
        </w:rPr>
        <w:t xml:space="preserve">olicy is at least </w:t>
      </w:r>
      <w:r w:rsidR="005527A9">
        <w:rPr>
          <w:rFonts w:ascii="Times New Roman" w:hAnsi="Times New Roman"/>
          <w:color w:val="000000"/>
        </w:rPr>
        <w:t xml:space="preserve">six (6) months </w:t>
      </w:r>
      <w:r w:rsidRPr="00390E51">
        <w:rPr>
          <w:rFonts w:ascii="Times New Roman" w:hAnsi="Times New Roman"/>
          <w:color w:val="000000"/>
        </w:rPr>
        <w:t>old;</w:t>
      </w:r>
    </w:p>
    <w:p w14:paraId="08D0F87A" w14:textId="77777777" w:rsidR="00D56B4E" w:rsidRPr="00390E51" w:rsidRDefault="00D56B4E" w:rsidP="00086E3E">
      <w:pPr>
        <w:widowControl w:val="0"/>
        <w:autoSpaceDE w:val="0"/>
        <w:autoSpaceDN w:val="0"/>
        <w:adjustRightInd w:val="0"/>
        <w:spacing w:after="0" w:line="240" w:lineRule="auto"/>
        <w:ind w:left="60"/>
        <w:jc w:val="both"/>
        <w:rPr>
          <w:rFonts w:ascii="Times New Roman" w:hAnsi="Times New Roman"/>
          <w:color w:val="000000"/>
        </w:rPr>
      </w:pPr>
    </w:p>
    <w:p w14:paraId="53D9173E" w14:textId="0BFE9635" w:rsidR="00D56B4E" w:rsidRPr="00390E51" w:rsidRDefault="00D56B4E" w:rsidP="00086E3E">
      <w:pPr>
        <w:widowControl w:val="0"/>
        <w:autoSpaceDE w:val="0"/>
        <w:autoSpaceDN w:val="0"/>
        <w:adjustRightInd w:val="0"/>
        <w:spacing w:after="0" w:line="240" w:lineRule="auto"/>
        <w:ind w:left="720" w:hanging="720"/>
        <w:jc w:val="both"/>
        <w:rPr>
          <w:rFonts w:ascii="Times New Roman" w:hAnsi="Times New Roman"/>
          <w:color w:val="000000"/>
        </w:rPr>
      </w:pPr>
      <w:r w:rsidRPr="00390E51">
        <w:rPr>
          <w:rFonts w:ascii="Times New Roman" w:hAnsi="Times New Roman"/>
          <w:color w:val="000000"/>
        </w:rPr>
        <w:t>C.</w:t>
      </w:r>
      <w:r w:rsidRPr="00390E51">
        <w:rPr>
          <w:rFonts w:ascii="Times New Roman" w:hAnsi="Times New Roman"/>
          <w:color w:val="000000"/>
        </w:rPr>
        <w:tab/>
        <w:t xml:space="preserve">The Indemnitee is not required to authenticate a policy of the Indemnitor that appears valid on its face; however, if requested by the Indemnitor, the Indemnitee shall provide a copy of the policy on demand as a condition to making a claim under this </w:t>
      </w:r>
      <w:r w:rsidR="00030FEB" w:rsidRPr="00390E51">
        <w:rPr>
          <w:rFonts w:ascii="Times New Roman" w:hAnsi="Times New Roman"/>
          <w:color w:val="000000"/>
        </w:rPr>
        <w:t>A</w:t>
      </w:r>
      <w:r w:rsidRPr="00390E51">
        <w:rPr>
          <w:rFonts w:ascii="Times New Roman" w:hAnsi="Times New Roman"/>
          <w:color w:val="000000"/>
        </w:rPr>
        <w:t>greement.</w:t>
      </w:r>
    </w:p>
    <w:p w14:paraId="4A5D84D5" w14:textId="77777777" w:rsidR="00D56B4E" w:rsidRPr="00390E51" w:rsidRDefault="00D56B4E" w:rsidP="00086E3E">
      <w:pPr>
        <w:widowControl w:val="0"/>
        <w:autoSpaceDE w:val="0"/>
        <w:autoSpaceDN w:val="0"/>
        <w:adjustRightInd w:val="0"/>
        <w:spacing w:after="0" w:line="240" w:lineRule="auto"/>
        <w:ind w:left="720" w:hanging="720"/>
        <w:jc w:val="both"/>
        <w:rPr>
          <w:rFonts w:ascii="Times New Roman" w:hAnsi="Times New Roman"/>
          <w:color w:val="000000"/>
        </w:rPr>
      </w:pPr>
    </w:p>
    <w:p w14:paraId="00BDBB05" w14:textId="77777777" w:rsidR="00D56B4E" w:rsidRPr="00390E51" w:rsidRDefault="00D56B4E" w:rsidP="00086E3E">
      <w:pPr>
        <w:widowControl w:val="0"/>
        <w:autoSpaceDE w:val="0"/>
        <w:autoSpaceDN w:val="0"/>
        <w:adjustRightInd w:val="0"/>
        <w:spacing w:after="0" w:line="240" w:lineRule="auto"/>
        <w:ind w:left="720" w:hanging="720"/>
        <w:jc w:val="both"/>
        <w:rPr>
          <w:rFonts w:ascii="Times New Roman" w:hAnsi="Times New Roman"/>
          <w:color w:val="000000"/>
        </w:rPr>
      </w:pPr>
      <w:r w:rsidRPr="00390E51">
        <w:rPr>
          <w:rFonts w:ascii="Times New Roman" w:hAnsi="Times New Roman"/>
          <w:color w:val="000000"/>
        </w:rPr>
        <w:t>D.</w:t>
      </w:r>
      <w:r w:rsidRPr="00390E51">
        <w:rPr>
          <w:rFonts w:ascii="Times New Roman" w:hAnsi="Times New Roman"/>
          <w:color w:val="000000"/>
        </w:rPr>
        <w:tab/>
        <w:t xml:space="preserve">The liability of the Indemnitor is limited to the face amount and the terms of </w:t>
      </w:r>
      <w:r w:rsidR="0044163E" w:rsidRPr="00390E51">
        <w:rPr>
          <w:rFonts w:ascii="Times New Roman" w:hAnsi="Times New Roman"/>
          <w:color w:val="000000"/>
        </w:rPr>
        <w:t xml:space="preserve">the </w:t>
      </w:r>
      <w:r w:rsidRPr="00390E51">
        <w:rPr>
          <w:rFonts w:ascii="Times New Roman" w:hAnsi="Times New Roman"/>
          <w:color w:val="000000"/>
        </w:rPr>
        <w:t xml:space="preserve">Indemnitor’s </w:t>
      </w:r>
      <w:r w:rsidR="0044163E" w:rsidRPr="00390E51">
        <w:rPr>
          <w:rFonts w:ascii="Times New Roman" w:hAnsi="Times New Roman"/>
          <w:color w:val="000000"/>
        </w:rPr>
        <w:t>P</w:t>
      </w:r>
      <w:r w:rsidRPr="00390E51">
        <w:rPr>
          <w:rFonts w:ascii="Times New Roman" w:hAnsi="Times New Roman"/>
          <w:color w:val="000000"/>
        </w:rPr>
        <w:t>olicy or $500,000.00, whichever is less;</w:t>
      </w:r>
    </w:p>
    <w:p w14:paraId="09BC67EA" w14:textId="77777777" w:rsidR="00D56B4E" w:rsidRPr="00390E51" w:rsidRDefault="00D56B4E" w:rsidP="00086E3E">
      <w:pPr>
        <w:widowControl w:val="0"/>
        <w:autoSpaceDE w:val="0"/>
        <w:autoSpaceDN w:val="0"/>
        <w:adjustRightInd w:val="0"/>
        <w:spacing w:after="0" w:line="240" w:lineRule="auto"/>
        <w:ind w:left="720" w:hanging="720"/>
        <w:jc w:val="both"/>
        <w:rPr>
          <w:rFonts w:ascii="Times New Roman" w:hAnsi="Times New Roman"/>
          <w:color w:val="000000"/>
        </w:rPr>
      </w:pPr>
    </w:p>
    <w:p w14:paraId="1BEB3F39" w14:textId="77777777" w:rsidR="00D56B4E" w:rsidRPr="00390E51" w:rsidRDefault="00D56B4E" w:rsidP="008C1CBF">
      <w:pPr>
        <w:keepNext/>
        <w:keepLines/>
        <w:widowControl w:val="0"/>
        <w:autoSpaceDE w:val="0"/>
        <w:autoSpaceDN w:val="0"/>
        <w:adjustRightInd w:val="0"/>
        <w:spacing w:after="0" w:line="240" w:lineRule="auto"/>
        <w:ind w:left="720" w:hanging="720"/>
        <w:jc w:val="both"/>
        <w:rPr>
          <w:rFonts w:ascii="Times New Roman" w:hAnsi="Times New Roman"/>
          <w:color w:val="000000"/>
        </w:rPr>
      </w:pPr>
      <w:r w:rsidRPr="00390E51">
        <w:rPr>
          <w:rFonts w:ascii="Times New Roman" w:hAnsi="Times New Roman"/>
          <w:color w:val="000000"/>
        </w:rPr>
        <w:lastRenderedPageBreak/>
        <w:t>E.</w:t>
      </w:r>
      <w:r w:rsidRPr="00390E51">
        <w:rPr>
          <w:rFonts w:ascii="Times New Roman" w:hAnsi="Times New Roman"/>
          <w:color w:val="000000"/>
        </w:rPr>
        <w:tab/>
        <w:t xml:space="preserve">The Indemnitor shall be notified of a claim under this </w:t>
      </w:r>
      <w:r w:rsidR="00B5279C" w:rsidRPr="00390E51">
        <w:rPr>
          <w:rFonts w:ascii="Times New Roman" w:hAnsi="Times New Roman"/>
          <w:color w:val="000000"/>
        </w:rPr>
        <w:t>A</w:t>
      </w:r>
      <w:r w:rsidRPr="00390E51">
        <w:rPr>
          <w:rFonts w:ascii="Times New Roman" w:hAnsi="Times New Roman"/>
          <w:color w:val="000000"/>
        </w:rPr>
        <w:t xml:space="preserve">greement, at the address </w:t>
      </w:r>
      <w:r w:rsidR="00B5279C" w:rsidRPr="00390E51">
        <w:rPr>
          <w:rFonts w:ascii="Times New Roman" w:hAnsi="Times New Roman"/>
          <w:color w:val="000000"/>
        </w:rPr>
        <w:t>of its claims department</w:t>
      </w:r>
      <w:r w:rsidRPr="00390E51">
        <w:rPr>
          <w:rFonts w:ascii="Times New Roman" w:hAnsi="Times New Roman"/>
          <w:color w:val="000000"/>
        </w:rPr>
        <w:t>, as if the Indemnitee is an insured claimant un</w:t>
      </w:r>
      <w:r w:rsidR="009E2EDF" w:rsidRPr="00390E51">
        <w:rPr>
          <w:rFonts w:ascii="Times New Roman" w:hAnsi="Times New Roman"/>
          <w:color w:val="000000"/>
        </w:rPr>
        <w:t>der</w:t>
      </w:r>
      <w:r w:rsidRPr="00390E51">
        <w:rPr>
          <w:rFonts w:ascii="Times New Roman" w:hAnsi="Times New Roman"/>
          <w:color w:val="000000"/>
        </w:rPr>
        <w:t xml:space="preserve"> the Indemnitor’s </w:t>
      </w:r>
      <w:r w:rsidR="00B5279C" w:rsidRPr="00390E51">
        <w:rPr>
          <w:rFonts w:ascii="Times New Roman" w:hAnsi="Times New Roman"/>
          <w:color w:val="000000"/>
        </w:rPr>
        <w:t>P</w:t>
      </w:r>
      <w:r w:rsidRPr="00390E51">
        <w:rPr>
          <w:rFonts w:ascii="Times New Roman" w:hAnsi="Times New Roman"/>
          <w:color w:val="000000"/>
        </w:rPr>
        <w:t>olicy;</w:t>
      </w:r>
    </w:p>
    <w:p w14:paraId="2AE52A10" w14:textId="77777777" w:rsidR="00D56B4E" w:rsidRPr="00390E51" w:rsidRDefault="00D56B4E" w:rsidP="00086E3E">
      <w:pPr>
        <w:widowControl w:val="0"/>
        <w:autoSpaceDE w:val="0"/>
        <w:autoSpaceDN w:val="0"/>
        <w:adjustRightInd w:val="0"/>
        <w:spacing w:after="0" w:line="240" w:lineRule="auto"/>
        <w:ind w:left="720" w:hanging="720"/>
        <w:jc w:val="both"/>
        <w:rPr>
          <w:rFonts w:ascii="Times New Roman" w:hAnsi="Times New Roman"/>
          <w:color w:val="000000"/>
        </w:rPr>
      </w:pPr>
    </w:p>
    <w:p w14:paraId="348B7A6C" w14:textId="77777777" w:rsidR="00D56B4E" w:rsidRPr="00390E51" w:rsidRDefault="00D56B4E" w:rsidP="00086E3E">
      <w:pPr>
        <w:widowControl w:val="0"/>
        <w:autoSpaceDE w:val="0"/>
        <w:autoSpaceDN w:val="0"/>
        <w:adjustRightInd w:val="0"/>
        <w:spacing w:after="0" w:line="240" w:lineRule="auto"/>
        <w:ind w:left="720" w:hanging="720"/>
        <w:jc w:val="both"/>
        <w:rPr>
          <w:rFonts w:ascii="Times New Roman" w:hAnsi="Times New Roman"/>
          <w:color w:val="000000"/>
        </w:rPr>
      </w:pPr>
      <w:r w:rsidRPr="00390E51">
        <w:rPr>
          <w:rFonts w:ascii="Times New Roman" w:hAnsi="Times New Roman"/>
          <w:color w:val="000000"/>
        </w:rPr>
        <w:t>F.</w:t>
      </w:r>
      <w:r w:rsidRPr="00390E51">
        <w:rPr>
          <w:rFonts w:ascii="Times New Roman" w:hAnsi="Times New Roman"/>
          <w:color w:val="000000"/>
        </w:rPr>
        <w:tab/>
        <w:t xml:space="preserve">For any claim being made under this </w:t>
      </w:r>
      <w:r w:rsidR="0044163E" w:rsidRPr="00390E51">
        <w:rPr>
          <w:rFonts w:ascii="Times New Roman" w:hAnsi="Times New Roman"/>
          <w:color w:val="000000"/>
        </w:rPr>
        <w:t>A</w:t>
      </w:r>
      <w:r w:rsidRPr="00390E51">
        <w:rPr>
          <w:rFonts w:ascii="Times New Roman" w:hAnsi="Times New Roman"/>
          <w:color w:val="000000"/>
        </w:rPr>
        <w:t xml:space="preserve">greement, </w:t>
      </w:r>
      <w:r w:rsidR="00030FEB" w:rsidRPr="00390E51">
        <w:rPr>
          <w:rFonts w:ascii="Times New Roman" w:hAnsi="Times New Roman"/>
          <w:color w:val="000000"/>
        </w:rPr>
        <w:t xml:space="preserve">the </w:t>
      </w:r>
      <w:r w:rsidRPr="00390E51">
        <w:rPr>
          <w:rFonts w:ascii="Times New Roman" w:hAnsi="Times New Roman"/>
          <w:color w:val="000000"/>
        </w:rPr>
        <w:t xml:space="preserve">Indemnitor agrees to perform in accordance with the terms hereof, promptly and in good faith; however, until an Indemnitor is notified of a claim hereunder, there is no obligation to take any action allowed or required under </w:t>
      </w:r>
      <w:r w:rsidR="00030FEB" w:rsidRPr="00390E51">
        <w:rPr>
          <w:rFonts w:ascii="Times New Roman" w:hAnsi="Times New Roman"/>
          <w:color w:val="000000"/>
        </w:rPr>
        <w:t xml:space="preserve">the </w:t>
      </w:r>
      <w:r w:rsidRPr="00390E51">
        <w:rPr>
          <w:rFonts w:ascii="Times New Roman" w:hAnsi="Times New Roman"/>
          <w:color w:val="000000"/>
        </w:rPr>
        <w:t xml:space="preserve">Indemnitor’s </w:t>
      </w:r>
      <w:r w:rsidR="0044163E" w:rsidRPr="00390E51">
        <w:rPr>
          <w:rFonts w:ascii="Times New Roman" w:hAnsi="Times New Roman"/>
          <w:color w:val="000000"/>
        </w:rPr>
        <w:t>P</w:t>
      </w:r>
      <w:r w:rsidRPr="00390E51">
        <w:rPr>
          <w:rFonts w:ascii="Times New Roman" w:hAnsi="Times New Roman"/>
          <w:color w:val="000000"/>
        </w:rPr>
        <w:t>olicy;</w:t>
      </w:r>
    </w:p>
    <w:p w14:paraId="65E451D1" w14:textId="77777777" w:rsidR="00D56B4E" w:rsidRPr="00390E51" w:rsidRDefault="00D56B4E" w:rsidP="00086E3E">
      <w:pPr>
        <w:widowControl w:val="0"/>
        <w:autoSpaceDE w:val="0"/>
        <w:autoSpaceDN w:val="0"/>
        <w:adjustRightInd w:val="0"/>
        <w:spacing w:after="0" w:line="240" w:lineRule="auto"/>
        <w:ind w:left="720" w:hanging="720"/>
        <w:jc w:val="both"/>
        <w:rPr>
          <w:rFonts w:ascii="Times New Roman" w:hAnsi="Times New Roman"/>
          <w:color w:val="000000"/>
        </w:rPr>
      </w:pPr>
    </w:p>
    <w:p w14:paraId="0323B98D" w14:textId="77777777" w:rsidR="00D56B4E" w:rsidRPr="00390E51" w:rsidRDefault="00D56B4E" w:rsidP="00086E3E">
      <w:pPr>
        <w:widowControl w:val="0"/>
        <w:autoSpaceDE w:val="0"/>
        <w:autoSpaceDN w:val="0"/>
        <w:adjustRightInd w:val="0"/>
        <w:spacing w:after="0" w:line="240" w:lineRule="auto"/>
        <w:ind w:left="720" w:hanging="720"/>
        <w:jc w:val="both"/>
        <w:rPr>
          <w:rFonts w:ascii="Times New Roman" w:hAnsi="Times New Roman"/>
          <w:color w:val="000000"/>
        </w:rPr>
      </w:pPr>
      <w:r w:rsidRPr="00390E51">
        <w:rPr>
          <w:rFonts w:ascii="Times New Roman" w:hAnsi="Times New Roman"/>
          <w:color w:val="000000"/>
        </w:rPr>
        <w:t>G.</w:t>
      </w:r>
      <w:r w:rsidRPr="00390E51">
        <w:rPr>
          <w:rFonts w:ascii="Times New Roman" w:hAnsi="Times New Roman"/>
          <w:color w:val="000000"/>
        </w:rPr>
        <w:tab/>
        <w:t xml:space="preserve">This Agreement may be supplemented or superseded by any specific written indemnity agreements by and between any of the parties hereto, and such specific agreement shall not be deemed to suspend, cancel or otherwise terminate any of the rights or obligations of the parties under this </w:t>
      </w:r>
      <w:r w:rsidR="00030FEB" w:rsidRPr="00390E51">
        <w:rPr>
          <w:rFonts w:ascii="Times New Roman" w:hAnsi="Times New Roman"/>
          <w:color w:val="000000"/>
        </w:rPr>
        <w:t>A</w:t>
      </w:r>
      <w:r w:rsidRPr="00390E51">
        <w:rPr>
          <w:rFonts w:ascii="Times New Roman" w:hAnsi="Times New Roman"/>
          <w:color w:val="000000"/>
        </w:rPr>
        <w:t>greement as to policies which may be written by the Indemnitee in the future;</w:t>
      </w:r>
      <w:r w:rsidR="00140290" w:rsidRPr="00390E51">
        <w:rPr>
          <w:rFonts w:ascii="Times New Roman" w:hAnsi="Times New Roman"/>
          <w:color w:val="000000"/>
        </w:rPr>
        <w:t xml:space="preserve"> and</w:t>
      </w:r>
      <w:r w:rsidRPr="00390E51">
        <w:rPr>
          <w:rFonts w:ascii="Times New Roman" w:hAnsi="Times New Roman"/>
          <w:color w:val="000000"/>
        </w:rPr>
        <w:t xml:space="preserve"> </w:t>
      </w:r>
    </w:p>
    <w:p w14:paraId="0C920056" w14:textId="77777777" w:rsidR="00515C1B" w:rsidRDefault="00515C1B" w:rsidP="00140290">
      <w:pPr>
        <w:widowControl w:val="0"/>
        <w:autoSpaceDE w:val="0"/>
        <w:autoSpaceDN w:val="0"/>
        <w:adjustRightInd w:val="0"/>
        <w:spacing w:after="0" w:line="240" w:lineRule="auto"/>
        <w:ind w:left="720" w:hanging="720"/>
        <w:jc w:val="both"/>
        <w:rPr>
          <w:rFonts w:ascii="Times New Roman" w:hAnsi="Times New Roman"/>
          <w:color w:val="000000"/>
        </w:rPr>
      </w:pPr>
    </w:p>
    <w:p w14:paraId="582399DE" w14:textId="77777777" w:rsidR="00515C1B" w:rsidRPr="00390E51" w:rsidRDefault="00D56B4E" w:rsidP="00140290">
      <w:pPr>
        <w:widowControl w:val="0"/>
        <w:autoSpaceDE w:val="0"/>
        <w:autoSpaceDN w:val="0"/>
        <w:adjustRightInd w:val="0"/>
        <w:spacing w:after="0" w:line="240" w:lineRule="auto"/>
        <w:ind w:left="720" w:hanging="720"/>
        <w:jc w:val="both"/>
        <w:rPr>
          <w:rFonts w:ascii="Times New Roman" w:hAnsi="Times New Roman"/>
        </w:rPr>
      </w:pPr>
      <w:r w:rsidRPr="00390E51">
        <w:rPr>
          <w:rFonts w:ascii="Times New Roman" w:hAnsi="Times New Roman"/>
          <w:color w:val="000000"/>
        </w:rPr>
        <w:t>H.</w:t>
      </w:r>
      <w:r w:rsidRPr="00390E51">
        <w:rPr>
          <w:rFonts w:ascii="Times New Roman" w:hAnsi="Times New Roman"/>
          <w:color w:val="000000"/>
        </w:rPr>
        <w:tab/>
      </w:r>
      <w:r w:rsidR="00AE1C8E" w:rsidRPr="00390E51">
        <w:rPr>
          <w:rFonts w:ascii="Times New Roman" w:hAnsi="Times New Roman"/>
          <w:color w:val="000000"/>
        </w:rPr>
        <w:t>Any signatory may withdraw from t</w:t>
      </w:r>
      <w:r w:rsidRPr="00390E51">
        <w:rPr>
          <w:rFonts w:ascii="Times New Roman" w:hAnsi="Times New Roman"/>
          <w:color w:val="000000"/>
        </w:rPr>
        <w:t xml:space="preserve">his </w:t>
      </w:r>
      <w:r w:rsidR="00AE1C8E" w:rsidRPr="00390E51">
        <w:rPr>
          <w:rFonts w:ascii="Times New Roman" w:hAnsi="Times New Roman"/>
          <w:color w:val="000000"/>
        </w:rPr>
        <w:t>A</w:t>
      </w:r>
      <w:r w:rsidRPr="00390E51">
        <w:rPr>
          <w:rFonts w:ascii="Times New Roman" w:hAnsi="Times New Roman"/>
          <w:color w:val="000000"/>
        </w:rPr>
        <w:t>greement upon written notice give</w:t>
      </w:r>
      <w:r w:rsidR="00AE1C8E" w:rsidRPr="00390E51">
        <w:rPr>
          <w:rFonts w:ascii="Times New Roman" w:hAnsi="Times New Roman"/>
          <w:color w:val="000000"/>
        </w:rPr>
        <w:t xml:space="preserve">n to the Notice Agent identified below </w:t>
      </w:r>
      <w:r w:rsidRPr="00390E51">
        <w:rPr>
          <w:rFonts w:ascii="Times New Roman" w:hAnsi="Times New Roman"/>
          <w:color w:val="000000"/>
        </w:rPr>
        <w:t xml:space="preserve">after </w:t>
      </w:r>
      <w:r w:rsidR="009E2EDF" w:rsidRPr="00390E51">
        <w:rPr>
          <w:rFonts w:ascii="Times New Roman" w:hAnsi="Times New Roman"/>
          <w:color w:val="000000"/>
        </w:rPr>
        <w:t>thirty</w:t>
      </w:r>
      <w:r w:rsidRPr="00390E51">
        <w:rPr>
          <w:rFonts w:ascii="Times New Roman" w:hAnsi="Times New Roman"/>
          <w:color w:val="000000"/>
        </w:rPr>
        <w:t xml:space="preserve"> (30) days from the date of the mailing of such notice. </w:t>
      </w:r>
      <w:r w:rsidR="00FC0417" w:rsidRPr="00390E51">
        <w:rPr>
          <w:rFonts w:ascii="Times New Roman" w:hAnsi="Times New Roman"/>
          <w:color w:val="000000"/>
        </w:rPr>
        <w:t>Notice Agent shall promptly notify all parties</w:t>
      </w:r>
      <w:r w:rsidRPr="00390E51">
        <w:rPr>
          <w:rFonts w:ascii="Times New Roman" w:hAnsi="Times New Roman"/>
          <w:color w:val="000000"/>
        </w:rPr>
        <w:t xml:space="preserve"> </w:t>
      </w:r>
      <w:r w:rsidR="00FC0417" w:rsidRPr="00390E51">
        <w:rPr>
          <w:rFonts w:ascii="Times New Roman" w:hAnsi="Times New Roman"/>
          <w:color w:val="000000"/>
        </w:rPr>
        <w:t xml:space="preserve">of the withdrawal.  </w:t>
      </w:r>
      <w:r w:rsidRPr="00390E51">
        <w:rPr>
          <w:rFonts w:ascii="Times New Roman" w:hAnsi="Times New Roman"/>
          <w:color w:val="000000"/>
        </w:rPr>
        <w:t xml:space="preserve">However, such </w:t>
      </w:r>
      <w:r w:rsidR="00AE1C8E" w:rsidRPr="00390E51">
        <w:rPr>
          <w:rFonts w:ascii="Times New Roman" w:hAnsi="Times New Roman"/>
          <w:color w:val="000000"/>
        </w:rPr>
        <w:t>withdrawal</w:t>
      </w:r>
      <w:r w:rsidRPr="00390E51">
        <w:rPr>
          <w:rFonts w:ascii="Times New Roman" w:hAnsi="Times New Roman"/>
          <w:color w:val="000000"/>
        </w:rPr>
        <w:t xml:space="preserve"> shall not diminish or impair any of the indemnities arising under this </w:t>
      </w:r>
      <w:r w:rsidR="00AE1C8E" w:rsidRPr="00390E51">
        <w:rPr>
          <w:rFonts w:ascii="Times New Roman" w:hAnsi="Times New Roman"/>
          <w:color w:val="000000"/>
        </w:rPr>
        <w:t>A</w:t>
      </w:r>
      <w:r w:rsidRPr="00390E51">
        <w:rPr>
          <w:rFonts w:ascii="Times New Roman" w:hAnsi="Times New Roman"/>
          <w:color w:val="000000"/>
        </w:rPr>
        <w:t>greement prior to the expiration of such thirty (30) day period</w:t>
      </w:r>
      <w:r w:rsidR="00140290" w:rsidRPr="00390E51">
        <w:rPr>
          <w:rFonts w:ascii="Times New Roman" w:hAnsi="Times New Roman"/>
          <w:color w:val="000000"/>
        </w:rPr>
        <w:t>.</w:t>
      </w:r>
      <w:r w:rsidR="00140290" w:rsidRPr="00390E51" w:rsidDel="00140290">
        <w:rPr>
          <w:rFonts w:ascii="Times New Roman" w:hAnsi="Times New Roman"/>
          <w:color w:val="000000"/>
        </w:rPr>
        <w:t xml:space="preserve"> </w:t>
      </w:r>
    </w:p>
    <w:p w14:paraId="68D2B413" w14:textId="77777777" w:rsidR="00D56B4E" w:rsidRPr="00390E51" w:rsidRDefault="00D56B4E" w:rsidP="00140290">
      <w:pPr>
        <w:widowControl w:val="0"/>
        <w:autoSpaceDE w:val="0"/>
        <w:autoSpaceDN w:val="0"/>
        <w:adjustRightInd w:val="0"/>
        <w:spacing w:after="0" w:line="240" w:lineRule="auto"/>
        <w:ind w:left="720" w:hanging="720"/>
        <w:jc w:val="both"/>
        <w:rPr>
          <w:rFonts w:ascii="Times New Roman" w:hAnsi="Times New Roman"/>
        </w:rPr>
      </w:pPr>
    </w:p>
    <w:p w14:paraId="76533708" w14:textId="77777777" w:rsidR="0044163E" w:rsidRDefault="00203264" w:rsidP="00086E3E">
      <w:pPr>
        <w:widowControl w:val="0"/>
        <w:autoSpaceDE w:val="0"/>
        <w:autoSpaceDN w:val="0"/>
        <w:adjustRightInd w:val="0"/>
        <w:spacing w:after="0" w:line="240" w:lineRule="auto"/>
        <w:jc w:val="both"/>
        <w:rPr>
          <w:rFonts w:ascii="Times New Roman" w:hAnsi="Times New Roman"/>
          <w:b/>
          <w:bCs/>
          <w:color w:val="000000"/>
        </w:rPr>
      </w:pPr>
      <w:r w:rsidRPr="00390E51">
        <w:rPr>
          <w:rFonts w:ascii="Times New Roman" w:hAnsi="Times New Roman"/>
          <w:b/>
          <w:bCs/>
          <w:color w:val="000000"/>
        </w:rPr>
        <w:t>SIGNATORIES AND EFFECTIVE DATE</w:t>
      </w:r>
      <w:r w:rsidR="00D56B4E" w:rsidRPr="00390E51">
        <w:rPr>
          <w:rFonts w:ascii="Times New Roman" w:hAnsi="Times New Roman"/>
          <w:b/>
          <w:bCs/>
          <w:color w:val="000000"/>
        </w:rPr>
        <w:t>:</w:t>
      </w:r>
    </w:p>
    <w:p w14:paraId="717330F4" w14:textId="77777777" w:rsidR="00515C1B" w:rsidRPr="00390E51" w:rsidRDefault="00515C1B" w:rsidP="00086E3E">
      <w:pPr>
        <w:widowControl w:val="0"/>
        <w:autoSpaceDE w:val="0"/>
        <w:autoSpaceDN w:val="0"/>
        <w:adjustRightInd w:val="0"/>
        <w:spacing w:after="0" w:line="240" w:lineRule="auto"/>
        <w:jc w:val="both"/>
        <w:rPr>
          <w:rFonts w:ascii="Times New Roman" w:hAnsi="Times New Roman"/>
          <w:b/>
          <w:bCs/>
          <w:color w:val="000000"/>
        </w:rPr>
      </w:pPr>
    </w:p>
    <w:p w14:paraId="6B29F501" w14:textId="77777777" w:rsidR="00263D6A" w:rsidRPr="00390E51" w:rsidRDefault="00263D6A" w:rsidP="00B302BF">
      <w:pPr>
        <w:widowControl w:val="0"/>
        <w:autoSpaceDE w:val="0"/>
        <w:autoSpaceDN w:val="0"/>
        <w:adjustRightInd w:val="0"/>
        <w:spacing w:after="0" w:line="240" w:lineRule="auto"/>
        <w:jc w:val="both"/>
        <w:rPr>
          <w:rFonts w:ascii="Times New Roman" w:hAnsi="Times New Roman"/>
        </w:rPr>
      </w:pPr>
      <w:r w:rsidRPr="00390E51">
        <w:rPr>
          <w:rFonts w:ascii="Times New Roman" w:hAnsi="Times New Roman"/>
        </w:rPr>
        <w:t xml:space="preserve">This Agreement shall be open to participation by any title insurance company licensed </w:t>
      </w:r>
      <w:r w:rsidR="00FC0417" w:rsidRPr="00390E51">
        <w:rPr>
          <w:rFonts w:ascii="Times New Roman" w:hAnsi="Times New Roman"/>
        </w:rPr>
        <w:t xml:space="preserve">or previously licensed </w:t>
      </w:r>
      <w:r w:rsidRPr="00390E51">
        <w:rPr>
          <w:rFonts w:ascii="Times New Roman" w:hAnsi="Times New Roman"/>
        </w:rPr>
        <w:t xml:space="preserve">to do business in the State of Florida.  This Agreement may be executed in any number of counterparts, each of which shall be deemed </w:t>
      </w:r>
      <w:r w:rsidR="00F36CD5" w:rsidRPr="00390E51">
        <w:rPr>
          <w:rFonts w:ascii="Times New Roman" w:hAnsi="Times New Roman"/>
        </w:rPr>
        <w:t xml:space="preserve">an </w:t>
      </w:r>
      <w:r w:rsidRPr="00390E51">
        <w:rPr>
          <w:rFonts w:ascii="Times New Roman" w:hAnsi="Times New Roman"/>
        </w:rPr>
        <w:t xml:space="preserve">original and such counterparts shall together constitute but one agreement.   </w:t>
      </w:r>
    </w:p>
    <w:p w14:paraId="43A904A6" w14:textId="77777777" w:rsidR="00D56B4E" w:rsidRPr="00390E51" w:rsidRDefault="00D56B4E" w:rsidP="00203264">
      <w:pPr>
        <w:widowControl w:val="0"/>
        <w:autoSpaceDE w:val="0"/>
        <w:autoSpaceDN w:val="0"/>
        <w:adjustRightInd w:val="0"/>
        <w:spacing w:after="0" w:line="240" w:lineRule="auto"/>
        <w:jc w:val="both"/>
        <w:rPr>
          <w:rFonts w:ascii="Times New Roman" w:hAnsi="Times New Roman"/>
        </w:rPr>
      </w:pPr>
    </w:p>
    <w:p w14:paraId="462433B0" w14:textId="4B5D34B5" w:rsidR="00515C1B" w:rsidRDefault="00D56B4E" w:rsidP="00203264">
      <w:pPr>
        <w:pStyle w:val="ListParagraph"/>
        <w:spacing w:line="240" w:lineRule="auto"/>
        <w:ind w:left="0"/>
        <w:jc w:val="both"/>
        <w:rPr>
          <w:rFonts w:ascii="Times New Roman" w:hAnsi="Times New Roman"/>
        </w:rPr>
      </w:pPr>
      <w:r w:rsidRPr="00390E51">
        <w:rPr>
          <w:rFonts w:ascii="Times New Roman" w:hAnsi="Times New Roman"/>
          <w:color w:val="000000"/>
        </w:rPr>
        <w:t>Th</w:t>
      </w:r>
      <w:r w:rsidR="00263D6A" w:rsidRPr="00390E51">
        <w:rPr>
          <w:rFonts w:ascii="Times New Roman" w:hAnsi="Times New Roman"/>
          <w:color w:val="000000"/>
        </w:rPr>
        <w:t xml:space="preserve">e Effective Date of this Agreement shall be November </w:t>
      </w:r>
      <w:r w:rsidR="00F11ADB">
        <w:rPr>
          <w:rFonts w:ascii="Times New Roman" w:hAnsi="Times New Roman"/>
          <w:color w:val="000000"/>
        </w:rPr>
        <w:t>10</w:t>
      </w:r>
      <w:r w:rsidR="00263D6A" w:rsidRPr="00390E51">
        <w:rPr>
          <w:rFonts w:ascii="Times New Roman" w:hAnsi="Times New Roman"/>
          <w:color w:val="000000"/>
        </w:rPr>
        <w:t>, 201</w:t>
      </w:r>
      <w:r w:rsidR="001A7829">
        <w:rPr>
          <w:rFonts w:ascii="Times New Roman" w:hAnsi="Times New Roman"/>
          <w:color w:val="000000"/>
        </w:rPr>
        <w:t>6</w:t>
      </w:r>
      <w:r w:rsidR="00263D6A" w:rsidRPr="00390E51">
        <w:rPr>
          <w:rFonts w:ascii="Times New Roman" w:hAnsi="Times New Roman"/>
          <w:color w:val="000000"/>
        </w:rPr>
        <w:t xml:space="preserve">, as to any company </w:t>
      </w:r>
      <w:r w:rsidR="0044163E" w:rsidRPr="00390E51">
        <w:rPr>
          <w:rFonts w:ascii="Times New Roman" w:hAnsi="Times New Roman"/>
          <w:color w:val="000000"/>
        </w:rPr>
        <w:t>that</w:t>
      </w:r>
      <w:r w:rsidR="00263D6A" w:rsidRPr="00390E51">
        <w:rPr>
          <w:rFonts w:ascii="Times New Roman" w:hAnsi="Times New Roman"/>
          <w:color w:val="000000"/>
        </w:rPr>
        <w:t xml:space="preserve"> signs </w:t>
      </w:r>
      <w:r w:rsidR="0077587A" w:rsidRPr="00390E51">
        <w:rPr>
          <w:rFonts w:ascii="Times New Roman" w:hAnsi="Times New Roman"/>
          <w:color w:val="000000"/>
        </w:rPr>
        <w:t>the Agreement</w:t>
      </w:r>
      <w:r w:rsidR="00581462" w:rsidRPr="00390E51">
        <w:rPr>
          <w:rFonts w:ascii="Times New Roman" w:hAnsi="Times New Roman"/>
          <w:color w:val="000000"/>
        </w:rPr>
        <w:t xml:space="preserve">.  As to signatories as of the Effective Date, all policies, issued before or after the Effective Date, are deemed to be Indemnitor’s Policies.  </w:t>
      </w:r>
      <w:r w:rsidR="006F292A" w:rsidRPr="00390E51">
        <w:rPr>
          <w:rFonts w:ascii="Times New Roman" w:hAnsi="Times New Roman"/>
          <w:color w:val="000000"/>
        </w:rPr>
        <w:t>Thereafter, a</w:t>
      </w:r>
      <w:r w:rsidR="006F292A" w:rsidRPr="00390E51">
        <w:rPr>
          <w:rFonts w:ascii="Times New Roman" w:hAnsi="Times New Roman"/>
        </w:rPr>
        <w:t xml:space="preserve"> title insurance company </w:t>
      </w:r>
      <w:r w:rsidR="00581462" w:rsidRPr="00390E51">
        <w:rPr>
          <w:rFonts w:ascii="Times New Roman" w:hAnsi="Times New Roman"/>
        </w:rPr>
        <w:t xml:space="preserve">who was not a signatory as of the Effective Date </w:t>
      </w:r>
      <w:r w:rsidR="006F292A" w:rsidRPr="00390E51">
        <w:rPr>
          <w:rFonts w:ascii="Times New Roman" w:hAnsi="Times New Roman"/>
        </w:rPr>
        <w:t xml:space="preserve">may </w:t>
      </w:r>
      <w:r w:rsidR="00F36CD5" w:rsidRPr="00390E51">
        <w:rPr>
          <w:rFonts w:ascii="Times New Roman" w:hAnsi="Times New Roman"/>
        </w:rPr>
        <w:t xml:space="preserve">join and </w:t>
      </w:r>
      <w:r w:rsidR="006F292A" w:rsidRPr="00390E51">
        <w:rPr>
          <w:rFonts w:ascii="Times New Roman" w:hAnsi="Times New Roman"/>
        </w:rPr>
        <w:t xml:space="preserve">become a party to the Agreement </w:t>
      </w:r>
      <w:r w:rsidR="00515C1B">
        <w:rPr>
          <w:rFonts w:ascii="Times New Roman" w:hAnsi="Times New Roman"/>
        </w:rPr>
        <w:t>(</w:t>
      </w:r>
      <w:r w:rsidR="00581462" w:rsidRPr="00390E51">
        <w:rPr>
          <w:rFonts w:ascii="Times New Roman" w:hAnsi="Times New Roman"/>
        </w:rPr>
        <w:t>“New Signatory”)</w:t>
      </w:r>
      <w:r w:rsidR="00515C1B">
        <w:rPr>
          <w:rFonts w:ascii="Times New Roman" w:hAnsi="Times New Roman"/>
        </w:rPr>
        <w:t>.</w:t>
      </w:r>
      <w:r w:rsidR="00581462" w:rsidRPr="00390E51">
        <w:rPr>
          <w:rFonts w:ascii="Times New Roman" w:hAnsi="Times New Roman"/>
        </w:rPr>
        <w:t xml:space="preserve">  A title insurer becomes a New Signatory by </w:t>
      </w:r>
      <w:r w:rsidR="006F292A" w:rsidRPr="00390E51">
        <w:rPr>
          <w:rFonts w:ascii="Times New Roman" w:hAnsi="Times New Roman"/>
        </w:rPr>
        <w:t>signing the Agreement and delivering the original signed counterpart to</w:t>
      </w:r>
      <w:r w:rsidR="00515C1B">
        <w:rPr>
          <w:rFonts w:ascii="Times New Roman" w:hAnsi="Times New Roman"/>
        </w:rPr>
        <w:t>:</w:t>
      </w:r>
      <w:r w:rsidR="006F292A" w:rsidRPr="00390E51">
        <w:rPr>
          <w:rFonts w:ascii="Times New Roman" w:hAnsi="Times New Roman"/>
        </w:rPr>
        <w:t xml:space="preserve">  </w:t>
      </w:r>
    </w:p>
    <w:p w14:paraId="75DFC98A" w14:textId="77777777" w:rsidR="00515C1B" w:rsidRDefault="00515C1B" w:rsidP="00203264">
      <w:pPr>
        <w:pStyle w:val="ListParagraph"/>
        <w:spacing w:line="240" w:lineRule="auto"/>
        <w:ind w:left="0"/>
        <w:jc w:val="both"/>
        <w:rPr>
          <w:rFonts w:ascii="Times New Roman" w:hAnsi="Times New Roman"/>
        </w:rPr>
      </w:pPr>
    </w:p>
    <w:p w14:paraId="2543B4D6" w14:textId="77777777" w:rsidR="00515C1B" w:rsidRPr="00390E51" w:rsidRDefault="00515C1B" w:rsidP="008C1CBF">
      <w:pPr>
        <w:pStyle w:val="ListParagraph"/>
        <w:spacing w:line="240" w:lineRule="auto"/>
        <w:jc w:val="both"/>
        <w:rPr>
          <w:rFonts w:ascii="Times New Roman" w:hAnsi="Times New Roman"/>
        </w:rPr>
      </w:pPr>
      <w:r w:rsidRPr="00390E51">
        <w:rPr>
          <w:rFonts w:ascii="Times New Roman" w:hAnsi="Times New Roman"/>
        </w:rPr>
        <w:t>Executive Director</w:t>
      </w:r>
    </w:p>
    <w:p w14:paraId="317D3967" w14:textId="77777777" w:rsidR="00515C1B" w:rsidRPr="00390E51" w:rsidRDefault="00515C1B" w:rsidP="008C1CBF">
      <w:pPr>
        <w:pStyle w:val="ListParagraph"/>
        <w:spacing w:line="240" w:lineRule="auto"/>
        <w:jc w:val="both"/>
        <w:rPr>
          <w:rFonts w:ascii="Times New Roman" w:hAnsi="Times New Roman"/>
        </w:rPr>
      </w:pPr>
      <w:r w:rsidRPr="00390E51">
        <w:rPr>
          <w:rFonts w:ascii="Times New Roman" w:hAnsi="Times New Roman"/>
        </w:rPr>
        <w:t xml:space="preserve">Florida Land </w:t>
      </w:r>
      <w:smartTag w:uri="urn:schemas-microsoft-com:office:smarttags" w:element="PersonName">
        <w:r w:rsidRPr="00390E51">
          <w:rPr>
            <w:rFonts w:ascii="Times New Roman" w:hAnsi="Times New Roman"/>
          </w:rPr>
          <w:t>Title</w:t>
        </w:r>
      </w:smartTag>
      <w:r w:rsidRPr="00390E51">
        <w:rPr>
          <w:rFonts w:ascii="Times New Roman" w:hAnsi="Times New Roman"/>
        </w:rPr>
        <w:t xml:space="preserve"> Association</w:t>
      </w:r>
    </w:p>
    <w:p w14:paraId="2C0FFF15" w14:textId="77777777" w:rsidR="00515C1B" w:rsidRPr="00390E51" w:rsidRDefault="00515C1B" w:rsidP="008C1CBF">
      <w:pPr>
        <w:pStyle w:val="ListParagraph"/>
        <w:spacing w:line="240" w:lineRule="auto"/>
        <w:jc w:val="both"/>
        <w:rPr>
          <w:rFonts w:ascii="Times New Roman" w:hAnsi="Times New Roman"/>
        </w:rPr>
      </w:pPr>
      <w:r w:rsidRPr="00390E51">
        <w:rPr>
          <w:rFonts w:ascii="Times New Roman" w:hAnsi="Times New Roman"/>
        </w:rPr>
        <w:t>249 East Virginia Street</w:t>
      </w:r>
    </w:p>
    <w:p w14:paraId="7CB99A39" w14:textId="77777777" w:rsidR="00515C1B" w:rsidRPr="00390E51" w:rsidRDefault="00515C1B" w:rsidP="008C1CBF">
      <w:pPr>
        <w:pStyle w:val="ListParagraph"/>
        <w:spacing w:line="240" w:lineRule="auto"/>
        <w:jc w:val="both"/>
        <w:rPr>
          <w:rFonts w:ascii="Times New Roman" w:hAnsi="Times New Roman"/>
        </w:rPr>
      </w:pPr>
      <w:r w:rsidRPr="00390E51">
        <w:rPr>
          <w:rFonts w:ascii="Times New Roman" w:hAnsi="Times New Roman"/>
        </w:rPr>
        <w:t>Tallahassee, FL 32303</w:t>
      </w:r>
    </w:p>
    <w:p w14:paraId="775E757D" w14:textId="77777777" w:rsidR="00515C1B" w:rsidRPr="00390E51" w:rsidRDefault="00515C1B" w:rsidP="008C1CBF">
      <w:pPr>
        <w:widowControl w:val="0"/>
        <w:autoSpaceDE w:val="0"/>
        <w:autoSpaceDN w:val="0"/>
        <w:adjustRightInd w:val="0"/>
        <w:spacing w:after="0" w:line="240" w:lineRule="auto"/>
        <w:ind w:left="760"/>
        <w:jc w:val="both"/>
        <w:rPr>
          <w:rFonts w:ascii="Times New Roman" w:hAnsi="Times New Roman"/>
        </w:rPr>
      </w:pPr>
      <w:r w:rsidRPr="00390E51">
        <w:rPr>
          <w:rFonts w:ascii="Times New Roman" w:hAnsi="Times New Roman"/>
          <w:color w:val="000000"/>
        </w:rPr>
        <w:t>(the “Notice Agent")</w:t>
      </w:r>
    </w:p>
    <w:p w14:paraId="7DCE351E" w14:textId="77777777" w:rsidR="00515C1B" w:rsidRDefault="00515C1B" w:rsidP="00203264">
      <w:pPr>
        <w:pStyle w:val="ListParagraph"/>
        <w:spacing w:line="240" w:lineRule="auto"/>
        <w:ind w:left="0"/>
        <w:jc w:val="both"/>
        <w:rPr>
          <w:rFonts w:ascii="Times New Roman" w:hAnsi="Times New Roman"/>
        </w:rPr>
      </w:pPr>
    </w:p>
    <w:p w14:paraId="6AD8B1B6" w14:textId="77777777" w:rsidR="00A947A5" w:rsidRPr="00390E51" w:rsidRDefault="0077587A" w:rsidP="00203264">
      <w:pPr>
        <w:pStyle w:val="ListParagraph"/>
        <w:spacing w:line="240" w:lineRule="auto"/>
        <w:ind w:left="0"/>
        <w:jc w:val="both"/>
        <w:rPr>
          <w:rFonts w:ascii="Times New Roman" w:hAnsi="Times New Roman"/>
          <w:color w:val="000000"/>
        </w:rPr>
      </w:pPr>
      <w:r w:rsidRPr="00390E51">
        <w:rPr>
          <w:rFonts w:ascii="Times New Roman" w:hAnsi="Times New Roman"/>
        </w:rPr>
        <w:t xml:space="preserve">Upon receipt of an original counterpart signature, </w:t>
      </w:r>
      <w:r w:rsidR="00515C1B">
        <w:rPr>
          <w:rFonts w:ascii="Times New Roman" w:hAnsi="Times New Roman"/>
        </w:rPr>
        <w:t xml:space="preserve">the </w:t>
      </w:r>
      <w:r w:rsidR="006F292A" w:rsidRPr="00390E51">
        <w:rPr>
          <w:rFonts w:ascii="Times New Roman" w:hAnsi="Times New Roman"/>
          <w:color w:val="000000"/>
        </w:rPr>
        <w:t xml:space="preserve">Notice Agent shall promptly send </w:t>
      </w:r>
      <w:r w:rsidRPr="00390E51">
        <w:rPr>
          <w:rFonts w:ascii="Times New Roman" w:hAnsi="Times New Roman"/>
          <w:color w:val="000000"/>
        </w:rPr>
        <w:t xml:space="preserve">a copy thereof together with </w:t>
      </w:r>
      <w:r w:rsidR="006F292A" w:rsidRPr="00390E51">
        <w:rPr>
          <w:rFonts w:ascii="Times New Roman" w:hAnsi="Times New Roman"/>
          <w:color w:val="000000"/>
        </w:rPr>
        <w:t>written notice to all Indemnitors advising each of the date Notice Agent received the signed counterpart original</w:t>
      </w:r>
      <w:r w:rsidR="00581462" w:rsidRPr="00390E51">
        <w:rPr>
          <w:rFonts w:ascii="Times New Roman" w:hAnsi="Times New Roman"/>
          <w:color w:val="000000"/>
        </w:rPr>
        <w:t>.  Thereafter all policies of New Signatory, regardless of issue date, shall be deemed to be an Indemnitor’s Policy under this Agreement.</w:t>
      </w:r>
    </w:p>
    <w:p w14:paraId="16269007" w14:textId="77777777" w:rsidR="00515C1B" w:rsidRDefault="00D56B4E" w:rsidP="00203264">
      <w:pPr>
        <w:jc w:val="both"/>
        <w:rPr>
          <w:rFonts w:ascii="Times New Roman" w:hAnsi="Times New Roman"/>
          <w:color w:val="000000"/>
        </w:rPr>
      </w:pPr>
      <w:r w:rsidRPr="00390E51">
        <w:rPr>
          <w:rFonts w:ascii="Times New Roman" w:hAnsi="Times New Roman"/>
          <w:color w:val="000000"/>
        </w:rPr>
        <w:t xml:space="preserve">By signing this </w:t>
      </w:r>
      <w:r w:rsidR="0077587A" w:rsidRPr="00390E51">
        <w:rPr>
          <w:rFonts w:ascii="Times New Roman" w:hAnsi="Times New Roman"/>
          <w:color w:val="000000"/>
        </w:rPr>
        <w:t xml:space="preserve">Agreement </w:t>
      </w:r>
      <w:r w:rsidRPr="00390E51">
        <w:rPr>
          <w:rFonts w:ascii="Times New Roman" w:hAnsi="Times New Roman"/>
          <w:color w:val="000000"/>
        </w:rPr>
        <w:t xml:space="preserve">each Indemnitor agrees that its receipt of the Notice sent by the Notice Agent shall be proof that this </w:t>
      </w:r>
      <w:r w:rsidR="0077587A" w:rsidRPr="00390E51">
        <w:rPr>
          <w:rFonts w:ascii="Times New Roman" w:hAnsi="Times New Roman"/>
          <w:color w:val="000000"/>
        </w:rPr>
        <w:t>Agreement</w:t>
      </w:r>
      <w:r w:rsidR="00A947A5" w:rsidRPr="00390E51">
        <w:rPr>
          <w:rFonts w:ascii="Times New Roman" w:hAnsi="Times New Roman"/>
          <w:color w:val="000000"/>
        </w:rPr>
        <w:t xml:space="preserve"> </w:t>
      </w:r>
      <w:r w:rsidRPr="00390E51">
        <w:rPr>
          <w:rFonts w:ascii="Times New Roman" w:hAnsi="Times New Roman"/>
          <w:color w:val="000000"/>
        </w:rPr>
        <w:t>is in effect</w:t>
      </w:r>
      <w:r w:rsidR="0077587A" w:rsidRPr="00390E51">
        <w:rPr>
          <w:rFonts w:ascii="Times New Roman" w:hAnsi="Times New Roman"/>
          <w:color w:val="000000"/>
        </w:rPr>
        <w:t xml:space="preserve"> as to a</w:t>
      </w:r>
      <w:r w:rsidR="00515C1B">
        <w:rPr>
          <w:rFonts w:ascii="Times New Roman" w:hAnsi="Times New Roman"/>
          <w:color w:val="000000"/>
        </w:rPr>
        <w:t xml:space="preserve"> New S</w:t>
      </w:r>
      <w:r w:rsidR="0077587A" w:rsidRPr="00390E51">
        <w:rPr>
          <w:rFonts w:ascii="Times New Roman" w:hAnsi="Times New Roman"/>
          <w:color w:val="000000"/>
        </w:rPr>
        <w:t>ignatory</w:t>
      </w:r>
      <w:r w:rsidRPr="00390E51">
        <w:rPr>
          <w:rFonts w:ascii="Times New Roman" w:hAnsi="Times New Roman"/>
          <w:color w:val="000000"/>
        </w:rPr>
        <w:t xml:space="preserve">. </w:t>
      </w:r>
      <w:r w:rsidR="00030FEB" w:rsidRPr="00390E51">
        <w:rPr>
          <w:rFonts w:ascii="Times New Roman" w:hAnsi="Times New Roman"/>
          <w:color w:val="000000"/>
        </w:rPr>
        <w:t xml:space="preserve"> </w:t>
      </w:r>
      <w:r w:rsidR="0077587A" w:rsidRPr="00390E51">
        <w:rPr>
          <w:rFonts w:ascii="Times New Roman" w:hAnsi="Times New Roman"/>
          <w:color w:val="000000"/>
        </w:rPr>
        <w:t xml:space="preserve">Notice Agent shall retain in safekeeping the original and any original counterparts to this Agreement at </w:t>
      </w:r>
      <w:r w:rsidRPr="00390E51">
        <w:rPr>
          <w:rFonts w:ascii="Times New Roman" w:hAnsi="Times New Roman"/>
          <w:color w:val="000000"/>
        </w:rPr>
        <w:t xml:space="preserve">the Florida Land </w:t>
      </w:r>
      <w:smartTag w:uri="urn:schemas-microsoft-com:office:smarttags" w:element="PersonName">
        <w:r w:rsidRPr="00390E51">
          <w:rPr>
            <w:rFonts w:ascii="Times New Roman" w:hAnsi="Times New Roman"/>
            <w:color w:val="000000"/>
          </w:rPr>
          <w:t>Title</w:t>
        </w:r>
      </w:smartTag>
      <w:r w:rsidRPr="00390E51">
        <w:rPr>
          <w:rFonts w:ascii="Times New Roman" w:hAnsi="Times New Roman"/>
          <w:color w:val="000000"/>
        </w:rPr>
        <w:t xml:space="preserve"> Association headquarters in Tallahassee, Florida</w:t>
      </w:r>
      <w:r w:rsidR="00B5279C" w:rsidRPr="00390E51">
        <w:rPr>
          <w:rFonts w:ascii="Times New Roman" w:hAnsi="Times New Roman"/>
          <w:color w:val="000000"/>
        </w:rPr>
        <w:t>.</w:t>
      </w:r>
    </w:p>
    <w:p w14:paraId="60700839" w14:textId="77777777" w:rsidR="00FC0417" w:rsidRPr="00390E51" w:rsidRDefault="00FC0417" w:rsidP="00203264">
      <w:pPr>
        <w:jc w:val="both"/>
        <w:rPr>
          <w:rFonts w:ascii="Times New Roman" w:hAnsi="Times New Roman"/>
        </w:rPr>
      </w:pPr>
      <w:r w:rsidRPr="00390E51">
        <w:rPr>
          <w:rFonts w:ascii="Times New Roman" w:hAnsi="Times New Roman"/>
        </w:rPr>
        <w:lastRenderedPageBreak/>
        <w:t xml:space="preserve">Nothing herein shall be construed to release any obligations which may have attached under any prior versions of this mutual indemnification agreement prior to the Effective Date of this </w:t>
      </w:r>
      <w:r w:rsidR="00030FEB" w:rsidRPr="00390E51">
        <w:rPr>
          <w:rFonts w:ascii="Times New Roman" w:hAnsi="Times New Roman"/>
        </w:rPr>
        <w:t>A</w:t>
      </w:r>
      <w:r w:rsidRPr="00390E51">
        <w:rPr>
          <w:rFonts w:ascii="Times New Roman" w:hAnsi="Times New Roman"/>
        </w:rPr>
        <w:t>greement</w:t>
      </w:r>
      <w:r w:rsidR="00F36CD5" w:rsidRPr="00390E51">
        <w:rPr>
          <w:rFonts w:ascii="Times New Roman" w:hAnsi="Times New Roman"/>
        </w:rPr>
        <w:t>,</w:t>
      </w:r>
      <w:r w:rsidRPr="00390E51">
        <w:rPr>
          <w:rFonts w:ascii="Times New Roman" w:hAnsi="Times New Roman"/>
        </w:rPr>
        <w:t xml:space="preserve"> as to both the Indemnitor and Indemnitee</w:t>
      </w:r>
      <w:r w:rsidR="00F36CD5" w:rsidRPr="00390E51">
        <w:rPr>
          <w:rFonts w:ascii="Times New Roman" w:hAnsi="Times New Roman"/>
        </w:rPr>
        <w:t>,</w:t>
      </w:r>
      <w:r w:rsidRPr="00390E51">
        <w:rPr>
          <w:rFonts w:ascii="Times New Roman" w:hAnsi="Times New Roman"/>
        </w:rPr>
        <w:t xml:space="preserve"> in each particular instance.  Indemnity obligations arising after both the Indemnitor and Indemnitee have joined this Agreement shall be governed solely by this Agreement and not by any prior versions.</w:t>
      </w:r>
    </w:p>
    <w:p w14:paraId="44F86EF0" w14:textId="77777777" w:rsidR="00203264" w:rsidRPr="00390E51" w:rsidRDefault="00203264" w:rsidP="00203264">
      <w:pPr>
        <w:jc w:val="both"/>
        <w:rPr>
          <w:rFonts w:ascii="Times New Roman" w:hAnsi="Times New Roman"/>
        </w:rPr>
      </w:pPr>
      <w:r w:rsidRPr="00390E51">
        <w:rPr>
          <w:rFonts w:ascii="Times New Roman" w:hAnsi="Times New Roman"/>
        </w:rPr>
        <w:t xml:space="preserve">Various Indemnitors have acquired other title insurers, changed corporate names, merged entities, assumed policies by contract or reinsurance, and otherwise become responsible for policy obligations not issued in the name of the Indemnitor, yet desire to avail themselves of the benefits of this Agreement as to those policies.   Accordingly, each Indemnitor agrees that this Agreement and its obligation to indemnify hereunder will apply as to any title insurance policy issued by any of the entities (if any) listed as to that Indemnitor on Schedule A as fully as if such policy had been issued directly by </w:t>
      </w:r>
      <w:r w:rsidR="00030FEB" w:rsidRPr="00390E51">
        <w:rPr>
          <w:rFonts w:ascii="Times New Roman" w:hAnsi="Times New Roman"/>
        </w:rPr>
        <w:t xml:space="preserve">the </w:t>
      </w:r>
      <w:r w:rsidRPr="00390E51">
        <w:rPr>
          <w:rFonts w:ascii="Times New Roman" w:hAnsi="Times New Roman"/>
        </w:rPr>
        <w:t xml:space="preserve">Indemnitor.    </w:t>
      </w:r>
    </w:p>
    <w:p w14:paraId="09C4CD2D" w14:textId="77777777" w:rsidR="00D56B4E" w:rsidRPr="00390E51" w:rsidRDefault="00D56B4E" w:rsidP="00086E3E">
      <w:pPr>
        <w:widowControl w:val="0"/>
        <w:overflowPunct w:val="0"/>
        <w:autoSpaceDE w:val="0"/>
        <w:autoSpaceDN w:val="0"/>
        <w:adjustRightInd w:val="0"/>
        <w:spacing w:after="0" w:line="240" w:lineRule="auto"/>
        <w:ind w:right="160" w:firstLine="2"/>
        <w:jc w:val="both"/>
        <w:rPr>
          <w:rFonts w:ascii="Times New Roman" w:hAnsi="Times New Roman"/>
        </w:rPr>
      </w:pPr>
      <w:r w:rsidRPr="00390E51">
        <w:rPr>
          <w:rFonts w:ascii="Times New Roman" w:hAnsi="Times New Roman"/>
          <w:color w:val="000000"/>
        </w:rPr>
        <w:t xml:space="preserve">NOW, WITH THE INTENT TO BE BOUND BY </w:t>
      </w:r>
      <w:smartTag w:uri="urn:schemas-microsoft-com:office:smarttags" w:element="stockticker">
        <w:r w:rsidRPr="00390E51">
          <w:rPr>
            <w:rFonts w:ascii="Times New Roman" w:hAnsi="Times New Roman"/>
            <w:color w:val="000000"/>
          </w:rPr>
          <w:t>ALL</w:t>
        </w:r>
      </w:smartTag>
      <w:r w:rsidRPr="00390E51">
        <w:rPr>
          <w:rFonts w:ascii="Times New Roman" w:hAnsi="Times New Roman"/>
          <w:color w:val="000000"/>
        </w:rPr>
        <w:t xml:space="preserve"> THE TERMS </w:t>
      </w:r>
      <w:smartTag w:uri="urn:schemas-microsoft-com:office:smarttags" w:element="stockticker">
        <w:r w:rsidRPr="00390E51">
          <w:rPr>
            <w:rFonts w:ascii="Times New Roman" w:hAnsi="Times New Roman"/>
            <w:color w:val="000000"/>
          </w:rPr>
          <w:t>AND</w:t>
        </w:r>
      </w:smartTag>
      <w:r w:rsidRPr="00390E51">
        <w:rPr>
          <w:rFonts w:ascii="Times New Roman" w:hAnsi="Times New Roman"/>
          <w:color w:val="000000"/>
        </w:rPr>
        <w:t xml:space="preserve"> PROVISIONS HEREOF, WITNESS the signature of the INDEMNITOR</w:t>
      </w:r>
      <w:r w:rsidR="00B647C6" w:rsidRPr="00390E51">
        <w:rPr>
          <w:rFonts w:ascii="Times New Roman" w:hAnsi="Times New Roman"/>
          <w:color w:val="000000"/>
        </w:rPr>
        <w:t>S</w:t>
      </w:r>
      <w:r w:rsidRPr="00390E51">
        <w:rPr>
          <w:rFonts w:ascii="Times New Roman" w:hAnsi="Times New Roman"/>
          <w:color w:val="000000"/>
        </w:rPr>
        <w:t xml:space="preserve"> shown below:</w:t>
      </w:r>
    </w:p>
    <w:p w14:paraId="5DFFDE9C" w14:textId="77777777" w:rsidR="00D56B4E" w:rsidRPr="00390E51" w:rsidRDefault="00D56B4E" w:rsidP="00086E3E">
      <w:pPr>
        <w:widowControl w:val="0"/>
        <w:autoSpaceDE w:val="0"/>
        <w:autoSpaceDN w:val="0"/>
        <w:adjustRightInd w:val="0"/>
        <w:spacing w:after="0" w:line="240" w:lineRule="auto"/>
        <w:jc w:val="both"/>
        <w:rPr>
          <w:rFonts w:ascii="Times New Roman" w:hAnsi="Times New Roman"/>
        </w:rPr>
      </w:pPr>
    </w:p>
    <w:p w14:paraId="3C0BE768" w14:textId="77777777" w:rsidR="00024C65" w:rsidRDefault="00024C65" w:rsidP="00086E3E">
      <w:pPr>
        <w:widowControl w:val="0"/>
        <w:autoSpaceDE w:val="0"/>
        <w:autoSpaceDN w:val="0"/>
        <w:adjustRightInd w:val="0"/>
        <w:spacing w:after="0" w:line="240" w:lineRule="auto"/>
        <w:ind w:left="20"/>
        <w:jc w:val="both"/>
        <w:rPr>
          <w:rFonts w:ascii="Times New Roman" w:hAnsi="Times New Roman"/>
          <w:color w:val="000000"/>
        </w:rPr>
      </w:pPr>
    </w:p>
    <w:p w14:paraId="2FB9475D" w14:textId="77777777" w:rsidR="00024C65" w:rsidRDefault="00024C65" w:rsidP="00086E3E">
      <w:pPr>
        <w:widowControl w:val="0"/>
        <w:autoSpaceDE w:val="0"/>
        <w:autoSpaceDN w:val="0"/>
        <w:adjustRightInd w:val="0"/>
        <w:spacing w:after="0" w:line="240" w:lineRule="auto"/>
        <w:ind w:left="20"/>
        <w:jc w:val="both"/>
        <w:rPr>
          <w:rFonts w:ascii="Times New Roman" w:hAnsi="Times New Roman"/>
          <w:color w:val="000000"/>
        </w:rPr>
      </w:pPr>
    </w:p>
    <w:p w14:paraId="71F398AB" w14:textId="77777777" w:rsidR="00024C65" w:rsidRDefault="00024C65" w:rsidP="00086E3E">
      <w:pPr>
        <w:widowControl w:val="0"/>
        <w:autoSpaceDE w:val="0"/>
        <w:autoSpaceDN w:val="0"/>
        <w:adjustRightInd w:val="0"/>
        <w:spacing w:after="0" w:line="240" w:lineRule="auto"/>
        <w:ind w:left="20"/>
        <w:jc w:val="both"/>
        <w:rPr>
          <w:rFonts w:ascii="Times New Roman" w:hAnsi="Times New Roman"/>
          <w:color w:val="000000"/>
        </w:rPr>
      </w:pPr>
    </w:p>
    <w:p w14:paraId="2934C8D1" w14:textId="77777777" w:rsidR="00D56B4E" w:rsidRPr="00390E51" w:rsidRDefault="00D56B4E" w:rsidP="00086E3E">
      <w:pPr>
        <w:widowControl w:val="0"/>
        <w:autoSpaceDE w:val="0"/>
        <w:autoSpaceDN w:val="0"/>
        <w:adjustRightInd w:val="0"/>
        <w:spacing w:after="0" w:line="240" w:lineRule="auto"/>
        <w:ind w:left="20"/>
        <w:jc w:val="both"/>
        <w:rPr>
          <w:rFonts w:ascii="Times New Roman" w:hAnsi="Times New Roman"/>
        </w:rPr>
      </w:pPr>
      <w:r w:rsidRPr="00390E51">
        <w:rPr>
          <w:rFonts w:ascii="Times New Roman" w:hAnsi="Times New Roman"/>
          <w:color w:val="000000"/>
        </w:rPr>
        <w:t>INDEMNITOR</w:t>
      </w:r>
      <w:r w:rsidR="00B647C6" w:rsidRPr="00390E51">
        <w:rPr>
          <w:rFonts w:ascii="Times New Roman" w:hAnsi="Times New Roman"/>
          <w:color w:val="000000"/>
        </w:rPr>
        <w:t>S</w:t>
      </w:r>
      <w:r w:rsidRPr="00390E51">
        <w:rPr>
          <w:rFonts w:ascii="Times New Roman" w:hAnsi="Times New Roman"/>
          <w:color w:val="000000"/>
        </w:rPr>
        <w:t>:</w:t>
      </w:r>
    </w:p>
    <w:p w14:paraId="6908B498" w14:textId="77777777" w:rsidR="00546EE0" w:rsidRPr="00390E51" w:rsidRDefault="00546EE0" w:rsidP="00546EE0">
      <w:pPr>
        <w:widowControl w:val="0"/>
        <w:autoSpaceDE w:val="0"/>
        <w:autoSpaceDN w:val="0"/>
        <w:adjustRightInd w:val="0"/>
        <w:spacing w:after="0" w:line="240" w:lineRule="auto"/>
        <w:rPr>
          <w:rFonts w:ascii="Times New Roman" w:hAnsi="Times New Roman"/>
        </w:rPr>
      </w:pPr>
    </w:p>
    <w:p w14:paraId="0E050DAE" w14:textId="77777777" w:rsidR="00546EE0" w:rsidRPr="00390E51" w:rsidRDefault="00546EE0" w:rsidP="00546EE0">
      <w:pPr>
        <w:widowControl w:val="0"/>
        <w:autoSpaceDE w:val="0"/>
        <w:autoSpaceDN w:val="0"/>
        <w:adjustRightInd w:val="0"/>
        <w:spacing w:after="0" w:line="192" w:lineRule="auto"/>
        <w:jc w:val="both"/>
        <w:rPr>
          <w:rFonts w:ascii="Times New Roman" w:hAnsi="Times New Roman"/>
          <w:color w:val="000000"/>
        </w:rPr>
      </w:pPr>
    </w:p>
    <w:p w14:paraId="72EA733F" w14:textId="77777777" w:rsidR="00546EE0" w:rsidRPr="00390E51" w:rsidRDefault="00546EE0" w:rsidP="00546EE0">
      <w:pPr>
        <w:widowControl w:val="0"/>
        <w:autoSpaceDE w:val="0"/>
        <w:autoSpaceDN w:val="0"/>
        <w:adjustRightInd w:val="0"/>
        <w:spacing w:after="0" w:line="192" w:lineRule="auto"/>
        <w:jc w:val="both"/>
        <w:rPr>
          <w:rFonts w:ascii="Times New Roman" w:hAnsi="Times New Roman"/>
          <w:color w:val="000000"/>
        </w:rPr>
      </w:pPr>
    </w:p>
    <w:p w14:paraId="27542A14" w14:textId="77777777" w:rsidR="00E05C4B" w:rsidRPr="00390E51" w:rsidRDefault="00E05C4B" w:rsidP="00E05C4B">
      <w:pPr>
        <w:widowControl w:val="0"/>
        <w:autoSpaceDE w:val="0"/>
        <w:autoSpaceDN w:val="0"/>
        <w:adjustRightInd w:val="0"/>
        <w:spacing w:after="0" w:line="192" w:lineRule="auto"/>
        <w:jc w:val="both"/>
        <w:rPr>
          <w:rFonts w:ascii="Times New Roman" w:hAnsi="Times New Roman"/>
        </w:rPr>
      </w:pPr>
      <w:r w:rsidRPr="00390E51">
        <w:rPr>
          <w:rFonts w:ascii="Times New Roman" w:hAnsi="Times New Roman"/>
          <w:color w:val="000000"/>
        </w:rPr>
        <w:t>Alliant National Title Insurance Company</w:t>
      </w:r>
    </w:p>
    <w:p w14:paraId="62DF1436" w14:textId="77777777" w:rsidR="00E05C4B" w:rsidRPr="00390E51" w:rsidRDefault="00E05C4B" w:rsidP="00E05C4B">
      <w:pPr>
        <w:widowControl w:val="0"/>
        <w:autoSpaceDE w:val="0"/>
        <w:autoSpaceDN w:val="0"/>
        <w:adjustRightInd w:val="0"/>
        <w:spacing w:after="0" w:line="192" w:lineRule="auto"/>
        <w:jc w:val="both"/>
        <w:rPr>
          <w:rFonts w:ascii="Times New Roman" w:hAnsi="Times New Roman"/>
        </w:rPr>
      </w:pPr>
    </w:p>
    <w:p w14:paraId="23173861" w14:textId="77777777" w:rsidR="00E05C4B" w:rsidRPr="00390E51" w:rsidRDefault="00E05C4B" w:rsidP="00E05C4B">
      <w:pPr>
        <w:widowControl w:val="0"/>
        <w:autoSpaceDE w:val="0"/>
        <w:autoSpaceDN w:val="0"/>
        <w:adjustRightInd w:val="0"/>
        <w:spacing w:after="0" w:line="239" w:lineRule="auto"/>
        <w:ind w:left="20"/>
        <w:jc w:val="both"/>
        <w:rPr>
          <w:rFonts w:ascii="Times New Roman" w:hAnsi="Times New Roman"/>
          <w:color w:val="000000"/>
        </w:rPr>
      </w:pPr>
      <w:r w:rsidRPr="00390E51">
        <w:rPr>
          <w:rFonts w:ascii="Times New Roman" w:hAnsi="Times New Roman"/>
          <w:color w:val="000000"/>
        </w:rPr>
        <w:t>By:    ______________________________</w:t>
      </w:r>
    </w:p>
    <w:p w14:paraId="4CDAB622" w14:textId="1DB0F5BA" w:rsidR="00E05C4B" w:rsidRPr="00390E51" w:rsidRDefault="00E05C4B" w:rsidP="00E05C4B">
      <w:pPr>
        <w:widowControl w:val="0"/>
        <w:autoSpaceDE w:val="0"/>
        <w:autoSpaceDN w:val="0"/>
        <w:adjustRightInd w:val="0"/>
        <w:spacing w:after="0" w:line="239" w:lineRule="auto"/>
        <w:ind w:left="20"/>
        <w:jc w:val="both"/>
        <w:rPr>
          <w:rFonts w:ascii="Times New Roman" w:hAnsi="Times New Roman"/>
          <w:color w:val="000000"/>
        </w:rPr>
      </w:pPr>
      <w:r w:rsidRPr="00390E51">
        <w:rPr>
          <w:rFonts w:ascii="Times New Roman" w:hAnsi="Times New Roman"/>
          <w:color w:val="000000"/>
        </w:rPr>
        <w:t xml:space="preserve">         </w:t>
      </w:r>
      <w:r w:rsidR="001A54B5">
        <w:rPr>
          <w:rFonts w:ascii="Times New Roman" w:hAnsi="Times New Roman"/>
          <w:color w:val="000000"/>
        </w:rPr>
        <w:t xml:space="preserve"> </w:t>
      </w:r>
      <w:r w:rsidR="00DE18BE">
        <w:rPr>
          <w:rFonts w:ascii="Times New Roman" w:hAnsi="Times New Roman"/>
          <w:color w:val="000000"/>
        </w:rPr>
        <w:t>Robert J. Grubb</w:t>
      </w:r>
      <w:r w:rsidRPr="00390E51">
        <w:rPr>
          <w:rFonts w:ascii="Times New Roman" w:hAnsi="Times New Roman"/>
          <w:color w:val="000000"/>
        </w:rPr>
        <w:tab/>
      </w:r>
    </w:p>
    <w:p w14:paraId="7D8A0878" w14:textId="28CF94B9" w:rsidR="00E05C4B" w:rsidRPr="00390E51" w:rsidRDefault="00E05C4B" w:rsidP="00E05C4B">
      <w:pPr>
        <w:widowControl w:val="0"/>
        <w:autoSpaceDE w:val="0"/>
        <w:autoSpaceDN w:val="0"/>
        <w:adjustRightInd w:val="0"/>
        <w:spacing w:after="0" w:line="239" w:lineRule="auto"/>
        <w:ind w:left="20"/>
        <w:jc w:val="both"/>
        <w:rPr>
          <w:rFonts w:ascii="Times New Roman" w:hAnsi="Times New Roman"/>
        </w:rPr>
      </w:pPr>
      <w:r w:rsidRPr="00390E51">
        <w:rPr>
          <w:rFonts w:ascii="Times New Roman" w:hAnsi="Times New Roman"/>
          <w:color w:val="000000"/>
        </w:rPr>
        <w:t xml:space="preserve">Its:    </w:t>
      </w:r>
      <w:r w:rsidR="001A54B5">
        <w:rPr>
          <w:rFonts w:ascii="Times New Roman" w:hAnsi="Times New Roman"/>
          <w:color w:val="000000"/>
        </w:rPr>
        <w:t xml:space="preserve"> </w:t>
      </w:r>
      <w:r w:rsidRPr="00390E51">
        <w:rPr>
          <w:rFonts w:ascii="Times New Roman" w:hAnsi="Times New Roman"/>
          <w:color w:val="000000"/>
        </w:rPr>
        <w:t>President</w:t>
      </w:r>
      <w:r w:rsidR="00DE18BE">
        <w:rPr>
          <w:rFonts w:ascii="Times New Roman" w:hAnsi="Times New Roman"/>
          <w:color w:val="000000"/>
        </w:rPr>
        <w:t xml:space="preserve"> &amp; Chief Executive Officer</w:t>
      </w:r>
    </w:p>
    <w:p w14:paraId="3373E6CB" w14:textId="6D1AB582" w:rsidR="00E05C4B" w:rsidRPr="00390E51" w:rsidRDefault="00E05C4B" w:rsidP="00E05C4B">
      <w:pPr>
        <w:widowControl w:val="0"/>
        <w:autoSpaceDE w:val="0"/>
        <w:autoSpaceDN w:val="0"/>
        <w:adjustRightInd w:val="0"/>
        <w:spacing w:after="0" w:line="239" w:lineRule="auto"/>
        <w:ind w:left="20"/>
        <w:jc w:val="both"/>
        <w:rPr>
          <w:rFonts w:ascii="Times New Roman" w:hAnsi="Times New Roman"/>
        </w:rPr>
      </w:pPr>
      <w:r w:rsidRPr="00390E51">
        <w:rPr>
          <w:rFonts w:ascii="Times New Roman" w:hAnsi="Times New Roman"/>
          <w:color w:val="000000"/>
        </w:rPr>
        <w:t xml:space="preserve">Date:  November </w:t>
      </w:r>
      <w:r w:rsidR="00573FF4">
        <w:rPr>
          <w:rFonts w:ascii="Times New Roman" w:hAnsi="Times New Roman"/>
          <w:color w:val="000000"/>
        </w:rPr>
        <w:t>10</w:t>
      </w:r>
      <w:r w:rsidRPr="00390E51">
        <w:rPr>
          <w:rFonts w:ascii="Times New Roman" w:hAnsi="Times New Roman"/>
          <w:color w:val="000000"/>
        </w:rPr>
        <w:t>, 201</w:t>
      </w:r>
      <w:r w:rsidR="00573FF4">
        <w:rPr>
          <w:rFonts w:ascii="Times New Roman" w:hAnsi="Times New Roman"/>
          <w:color w:val="000000"/>
        </w:rPr>
        <w:t>6</w:t>
      </w:r>
    </w:p>
    <w:p w14:paraId="0069D5B0" w14:textId="77777777" w:rsidR="00E05C4B" w:rsidRPr="00390E51" w:rsidRDefault="00E05C4B" w:rsidP="00E05C4B">
      <w:pPr>
        <w:widowControl w:val="0"/>
        <w:autoSpaceDE w:val="0"/>
        <w:autoSpaceDN w:val="0"/>
        <w:adjustRightInd w:val="0"/>
        <w:spacing w:after="0" w:line="240" w:lineRule="auto"/>
        <w:rPr>
          <w:rFonts w:ascii="Times New Roman" w:hAnsi="Times New Roman"/>
        </w:rPr>
      </w:pPr>
    </w:p>
    <w:p w14:paraId="77376F8A" w14:textId="77777777" w:rsidR="00E05C4B" w:rsidRPr="00390E51" w:rsidRDefault="00E05C4B" w:rsidP="00E05C4B">
      <w:pPr>
        <w:widowControl w:val="0"/>
        <w:autoSpaceDE w:val="0"/>
        <w:autoSpaceDN w:val="0"/>
        <w:adjustRightInd w:val="0"/>
        <w:spacing w:after="0" w:line="240" w:lineRule="auto"/>
        <w:rPr>
          <w:rFonts w:ascii="Times New Roman" w:hAnsi="Times New Roman"/>
        </w:rPr>
      </w:pPr>
    </w:p>
    <w:p w14:paraId="24BF0097" w14:textId="34B22A5F" w:rsidR="00601FCA" w:rsidRDefault="00601FCA" w:rsidP="00E05C4B">
      <w:pPr>
        <w:widowControl w:val="0"/>
        <w:autoSpaceDE w:val="0"/>
        <w:autoSpaceDN w:val="0"/>
        <w:adjustRightInd w:val="0"/>
        <w:spacing w:after="0" w:line="192" w:lineRule="auto"/>
        <w:jc w:val="both"/>
        <w:rPr>
          <w:rFonts w:ascii="Times New Roman" w:hAnsi="Times New Roman"/>
          <w:color w:val="000000"/>
        </w:rPr>
      </w:pPr>
      <w:r>
        <w:rPr>
          <w:rFonts w:ascii="Times New Roman" w:hAnsi="Times New Roman"/>
          <w:color w:val="000000"/>
        </w:rPr>
        <w:t>Attorneys’ Title Insurance Fun</w:t>
      </w:r>
      <w:r w:rsidR="009336B9">
        <w:rPr>
          <w:rFonts w:ascii="Times New Roman" w:hAnsi="Times New Roman"/>
          <w:color w:val="000000"/>
        </w:rPr>
        <w:t>d</w:t>
      </w:r>
      <w:r>
        <w:rPr>
          <w:rFonts w:ascii="Times New Roman" w:hAnsi="Times New Roman"/>
          <w:color w:val="000000"/>
        </w:rPr>
        <w:t>, Inc.</w:t>
      </w:r>
    </w:p>
    <w:p w14:paraId="4E8661AB" w14:textId="77777777" w:rsidR="00601FCA" w:rsidRDefault="00601FCA" w:rsidP="00E05C4B">
      <w:pPr>
        <w:widowControl w:val="0"/>
        <w:autoSpaceDE w:val="0"/>
        <w:autoSpaceDN w:val="0"/>
        <w:adjustRightInd w:val="0"/>
        <w:spacing w:after="0" w:line="192" w:lineRule="auto"/>
        <w:jc w:val="both"/>
        <w:rPr>
          <w:rFonts w:ascii="Times New Roman" w:hAnsi="Times New Roman"/>
          <w:color w:val="000000"/>
        </w:rPr>
      </w:pPr>
    </w:p>
    <w:p w14:paraId="145DBB89" w14:textId="77777777" w:rsidR="00BD384A" w:rsidRDefault="00601FCA" w:rsidP="00E05C4B">
      <w:pPr>
        <w:widowControl w:val="0"/>
        <w:autoSpaceDE w:val="0"/>
        <w:autoSpaceDN w:val="0"/>
        <w:adjustRightInd w:val="0"/>
        <w:spacing w:after="0" w:line="192" w:lineRule="auto"/>
        <w:jc w:val="both"/>
        <w:rPr>
          <w:rFonts w:ascii="Times New Roman" w:hAnsi="Times New Roman"/>
          <w:color w:val="000000"/>
        </w:rPr>
      </w:pPr>
      <w:r>
        <w:rPr>
          <w:rFonts w:ascii="Times New Roman" w:hAnsi="Times New Roman"/>
          <w:color w:val="000000"/>
        </w:rPr>
        <w:t>By:</w:t>
      </w:r>
      <w:r>
        <w:rPr>
          <w:rFonts w:ascii="Times New Roman" w:hAnsi="Times New Roman"/>
          <w:color w:val="000000"/>
        </w:rPr>
        <w:tab/>
      </w:r>
      <w:r w:rsidR="00BD384A" w:rsidRPr="008C1CBF">
        <w:rPr>
          <w:rFonts w:ascii="Times New Roman" w:hAnsi="Times New Roman"/>
          <w:color w:val="000000"/>
          <w:u w:val="single"/>
        </w:rPr>
        <w:t>_____________________________</w:t>
      </w:r>
    </w:p>
    <w:p w14:paraId="6AF02526" w14:textId="77777777" w:rsidR="00601FCA" w:rsidRDefault="00BD384A" w:rsidP="00E05C4B">
      <w:pPr>
        <w:widowControl w:val="0"/>
        <w:autoSpaceDE w:val="0"/>
        <w:autoSpaceDN w:val="0"/>
        <w:adjustRightInd w:val="0"/>
        <w:spacing w:after="0" w:line="192" w:lineRule="auto"/>
        <w:jc w:val="both"/>
        <w:rPr>
          <w:rFonts w:ascii="Times New Roman" w:hAnsi="Times New Roman"/>
          <w:color w:val="000000"/>
        </w:rPr>
      </w:pPr>
      <w:r>
        <w:rPr>
          <w:rFonts w:ascii="Times New Roman" w:hAnsi="Times New Roman"/>
          <w:color w:val="000000"/>
        </w:rPr>
        <w:t xml:space="preserve">            </w:t>
      </w:r>
      <w:r w:rsidR="00601FCA">
        <w:rPr>
          <w:rFonts w:ascii="Times New Roman" w:hAnsi="Times New Roman"/>
          <w:color w:val="000000"/>
        </w:rPr>
        <w:t>John H. Simmons</w:t>
      </w:r>
    </w:p>
    <w:p w14:paraId="19CE0D5B" w14:textId="77777777" w:rsidR="00601FCA" w:rsidRDefault="00601FCA" w:rsidP="00E05C4B">
      <w:pPr>
        <w:widowControl w:val="0"/>
        <w:autoSpaceDE w:val="0"/>
        <w:autoSpaceDN w:val="0"/>
        <w:adjustRightInd w:val="0"/>
        <w:spacing w:after="0" w:line="192" w:lineRule="auto"/>
        <w:jc w:val="both"/>
        <w:rPr>
          <w:rFonts w:ascii="Times New Roman" w:hAnsi="Times New Roman"/>
          <w:color w:val="000000"/>
        </w:rPr>
      </w:pPr>
      <w:r>
        <w:rPr>
          <w:rFonts w:ascii="Times New Roman" w:hAnsi="Times New Roman"/>
          <w:color w:val="000000"/>
        </w:rPr>
        <w:t>Its:</w:t>
      </w:r>
      <w:r>
        <w:rPr>
          <w:rFonts w:ascii="Times New Roman" w:hAnsi="Times New Roman"/>
          <w:color w:val="000000"/>
        </w:rPr>
        <w:tab/>
        <w:t>President</w:t>
      </w:r>
    </w:p>
    <w:p w14:paraId="10E31AED" w14:textId="77777777" w:rsidR="00601FCA" w:rsidRDefault="00601FCA" w:rsidP="00E05C4B">
      <w:pPr>
        <w:widowControl w:val="0"/>
        <w:autoSpaceDE w:val="0"/>
        <w:autoSpaceDN w:val="0"/>
        <w:adjustRightInd w:val="0"/>
        <w:spacing w:after="0" w:line="192" w:lineRule="auto"/>
        <w:jc w:val="both"/>
        <w:rPr>
          <w:rFonts w:ascii="Times New Roman" w:hAnsi="Times New Roman"/>
          <w:color w:val="000000"/>
        </w:rPr>
      </w:pPr>
      <w:r>
        <w:rPr>
          <w:rFonts w:ascii="Times New Roman" w:hAnsi="Times New Roman"/>
          <w:color w:val="000000"/>
        </w:rPr>
        <w:t>Date:</w:t>
      </w:r>
      <w:r>
        <w:rPr>
          <w:rFonts w:ascii="Times New Roman" w:hAnsi="Times New Roman"/>
          <w:color w:val="000000"/>
        </w:rPr>
        <w:tab/>
        <w:t>November 10, 2016</w:t>
      </w:r>
    </w:p>
    <w:p w14:paraId="1F178E88" w14:textId="77777777" w:rsidR="00E05C4B" w:rsidRPr="00390E51" w:rsidRDefault="00E05C4B" w:rsidP="00E05C4B">
      <w:pPr>
        <w:widowControl w:val="0"/>
        <w:autoSpaceDE w:val="0"/>
        <w:autoSpaceDN w:val="0"/>
        <w:adjustRightInd w:val="0"/>
        <w:spacing w:after="0" w:line="240" w:lineRule="auto"/>
        <w:rPr>
          <w:rFonts w:ascii="Times New Roman" w:hAnsi="Times New Roman"/>
        </w:rPr>
      </w:pPr>
    </w:p>
    <w:p w14:paraId="65C3C421" w14:textId="77777777" w:rsidR="00E05C4B" w:rsidRPr="00390E51" w:rsidRDefault="00E05C4B" w:rsidP="00E05C4B">
      <w:pPr>
        <w:widowControl w:val="0"/>
        <w:autoSpaceDE w:val="0"/>
        <w:autoSpaceDN w:val="0"/>
        <w:adjustRightInd w:val="0"/>
        <w:spacing w:after="0" w:line="240" w:lineRule="auto"/>
        <w:ind w:left="20"/>
        <w:jc w:val="both"/>
        <w:rPr>
          <w:rFonts w:ascii="Times New Roman" w:hAnsi="Times New Roman"/>
        </w:rPr>
      </w:pPr>
    </w:p>
    <w:p w14:paraId="22482631" w14:textId="77777777" w:rsidR="00E05C4B" w:rsidRPr="00390E51" w:rsidRDefault="00E05C4B" w:rsidP="008C1CBF">
      <w:pPr>
        <w:keepNext/>
        <w:keepLines/>
        <w:widowControl w:val="0"/>
        <w:autoSpaceDE w:val="0"/>
        <w:autoSpaceDN w:val="0"/>
        <w:adjustRightInd w:val="0"/>
        <w:spacing w:after="0" w:line="192" w:lineRule="auto"/>
        <w:jc w:val="both"/>
        <w:rPr>
          <w:rFonts w:ascii="Times New Roman" w:hAnsi="Times New Roman"/>
          <w:color w:val="000000"/>
        </w:rPr>
      </w:pPr>
      <w:r w:rsidRPr="00390E51">
        <w:rPr>
          <w:rFonts w:ascii="Times New Roman" w:hAnsi="Times New Roman"/>
          <w:color w:val="000000"/>
        </w:rPr>
        <w:t>Chicago Title Insurance Company</w:t>
      </w:r>
    </w:p>
    <w:p w14:paraId="44EDF779" w14:textId="77777777" w:rsidR="00E05C4B" w:rsidRPr="00390E51" w:rsidRDefault="00E05C4B" w:rsidP="008C1CBF">
      <w:pPr>
        <w:keepNext/>
        <w:keepLines/>
        <w:widowControl w:val="0"/>
        <w:autoSpaceDE w:val="0"/>
        <w:autoSpaceDN w:val="0"/>
        <w:adjustRightInd w:val="0"/>
        <w:spacing w:after="0" w:line="192" w:lineRule="auto"/>
        <w:jc w:val="both"/>
        <w:rPr>
          <w:rFonts w:ascii="Times New Roman" w:hAnsi="Times New Roman"/>
          <w:color w:val="000000"/>
        </w:rPr>
      </w:pPr>
      <w:r w:rsidRPr="00390E51">
        <w:rPr>
          <w:rFonts w:ascii="Times New Roman" w:hAnsi="Times New Roman"/>
          <w:color w:val="000000"/>
        </w:rPr>
        <w:t>for itself and those entities listed on Schedule A</w:t>
      </w:r>
    </w:p>
    <w:p w14:paraId="783BB658" w14:textId="77777777" w:rsidR="00E05C4B" w:rsidRPr="00390E51" w:rsidRDefault="00E05C4B" w:rsidP="008C1CBF">
      <w:pPr>
        <w:keepNext/>
        <w:keepLines/>
        <w:widowControl w:val="0"/>
        <w:autoSpaceDE w:val="0"/>
        <w:autoSpaceDN w:val="0"/>
        <w:adjustRightInd w:val="0"/>
        <w:spacing w:after="0" w:line="192" w:lineRule="auto"/>
        <w:jc w:val="both"/>
        <w:rPr>
          <w:rFonts w:ascii="Times New Roman" w:hAnsi="Times New Roman"/>
        </w:rPr>
      </w:pPr>
    </w:p>
    <w:p w14:paraId="25CF428F" w14:textId="77777777" w:rsidR="00E05C4B" w:rsidRPr="00390E51" w:rsidRDefault="00E05C4B" w:rsidP="008C1CBF">
      <w:pPr>
        <w:keepNext/>
        <w:keepLines/>
        <w:widowControl w:val="0"/>
        <w:autoSpaceDE w:val="0"/>
        <w:autoSpaceDN w:val="0"/>
        <w:adjustRightInd w:val="0"/>
        <w:spacing w:after="0" w:line="239" w:lineRule="auto"/>
        <w:ind w:left="20"/>
        <w:jc w:val="both"/>
        <w:rPr>
          <w:rFonts w:ascii="Times New Roman" w:hAnsi="Times New Roman"/>
          <w:color w:val="000000"/>
        </w:rPr>
      </w:pPr>
      <w:r w:rsidRPr="00390E51">
        <w:rPr>
          <w:rFonts w:ascii="Times New Roman" w:hAnsi="Times New Roman"/>
          <w:color w:val="000000"/>
        </w:rPr>
        <w:t>By:     ______________________________</w:t>
      </w:r>
    </w:p>
    <w:p w14:paraId="1B3933B4" w14:textId="77777777" w:rsidR="00E05C4B" w:rsidRPr="00390E51" w:rsidRDefault="00E05C4B" w:rsidP="008C1CBF">
      <w:pPr>
        <w:keepNext/>
        <w:keepLines/>
        <w:widowControl w:val="0"/>
        <w:autoSpaceDE w:val="0"/>
        <w:autoSpaceDN w:val="0"/>
        <w:adjustRightInd w:val="0"/>
        <w:spacing w:after="0" w:line="239" w:lineRule="auto"/>
        <w:ind w:left="20"/>
        <w:jc w:val="both"/>
        <w:rPr>
          <w:rFonts w:ascii="Times New Roman" w:hAnsi="Times New Roman"/>
          <w:color w:val="000000"/>
        </w:rPr>
      </w:pPr>
      <w:r w:rsidRPr="00390E51">
        <w:rPr>
          <w:rFonts w:ascii="Times New Roman" w:hAnsi="Times New Roman"/>
          <w:color w:val="000000"/>
        </w:rPr>
        <w:t xml:space="preserve">          Patricia J. Hancock</w:t>
      </w:r>
    </w:p>
    <w:p w14:paraId="7C814C5D" w14:textId="77777777" w:rsidR="00E05C4B" w:rsidRPr="00390E51" w:rsidRDefault="00E05C4B" w:rsidP="008C1CBF">
      <w:pPr>
        <w:keepNext/>
        <w:keepLines/>
        <w:widowControl w:val="0"/>
        <w:autoSpaceDE w:val="0"/>
        <w:autoSpaceDN w:val="0"/>
        <w:adjustRightInd w:val="0"/>
        <w:spacing w:after="0" w:line="239" w:lineRule="auto"/>
        <w:ind w:left="20"/>
        <w:jc w:val="both"/>
        <w:rPr>
          <w:rFonts w:ascii="Times New Roman" w:hAnsi="Times New Roman"/>
        </w:rPr>
      </w:pPr>
      <w:r w:rsidRPr="00390E51">
        <w:rPr>
          <w:rFonts w:ascii="Times New Roman" w:hAnsi="Times New Roman"/>
          <w:color w:val="000000"/>
        </w:rPr>
        <w:t>Its:     Senior Vice President</w:t>
      </w:r>
      <w:r w:rsidR="00A10F6C">
        <w:rPr>
          <w:rFonts w:ascii="Times New Roman" w:hAnsi="Times New Roman"/>
          <w:color w:val="000000"/>
        </w:rPr>
        <w:t xml:space="preserve"> &amp; State Underwriting Counsel</w:t>
      </w:r>
    </w:p>
    <w:p w14:paraId="075B9309" w14:textId="700E59EA" w:rsidR="00E05C4B" w:rsidRPr="00390E51" w:rsidRDefault="00E05C4B" w:rsidP="008C1CBF">
      <w:pPr>
        <w:keepNext/>
        <w:keepLines/>
        <w:widowControl w:val="0"/>
        <w:autoSpaceDE w:val="0"/>
        <w:autoSpaceDN w:val="0"/>
        <w:adjustRightInd w:val="0"/>
        <w:spacing w:after="0" w:line="239" w:lineRule="auto"/>
        <w:ind w:left="20"/>
        <w:jc w:val="both"/>
        <w:rPr>
          <w:rFonts w:ascii="Times New Roman" w:hAnsi="Times New Roman"/>
        </w:rPr>
      </w:pPr>
      <w:r w:rsidRPr="00390E51">
        <w:rPr>
          <w:rFonts w:ascii="Times New Roman" w:hAnsi="Times New Roman"/>
          <w:color w:val="000000"/>
        </w:rPr>
        <w:t xml:space="preserve">Date:  November </w:t>
      </w:r>
      <w:r w:rsidR="00573FF4">
        <w:rPr>
          <w:rFonts w:ascii="Times New Roman" w:hAnsi="Times New Roman"/>
          <w:color w:val="000000"/>
        </w:rPr>
        <w:t>10</w:t>
      </w:r>
      <w:r w:rsidRPr="00390E51">
        <w:rPr>
          <w:rFonts w:ascii="Times New Roman" w:hAnsi="Times New Roman"/>
          <w:color w:val="000000"/>
        </w:rPr>
        <w:t>, 201</w:t>
      </w:r>
      <w:r w:rsidR="00573FF4">
        <w:rPr>
          <w:rFonts w:ascii="Times New Roman" w:hAnsi="Times New Roman"/>
          <w:color w:val="000000"/>
        </w:rPr>
        <w:t>6</w:t>
      </w:r>
    </w:p>
    <w:p w14:paraId="5F246E80" w14:textId="77777777" w:rsidR="00E05C4B" w:rsidRPr="00390E51" w:rsidRDefault="00E05C4B" w:rsidP="00E05C4B">
      <w:pPr>
        <w:widowControl w:val="0"/>
        <w:autoSpaceDE w:val="0"/>
        <w:autoSpaceDN w:val="0"/>
        <w:adjustRightInd w:val="0"/>
        <w:spacing w:after="0" w:line="240" w:lineRule="auto"/>
        <w:rPr>
          <w:rFonts w:ascii="Times New Roman" w:hAnsi="Times New Roman"/>
        </w:rPr>
      </w:pPr>
    </w:p>
    <w:p w14:paraId="13B0011D" w14:textId="77777777" w:rsidR="00E05C4B" w:rsidRPr="00390E51" w:rsidRDefault="00E05C4B" w:rsidP="00E05C4B">
      <w:pPr>
        <w:widowControl w:val="0"/>
        <w:autoSpaceDE w:val="0"/>
        <w:autoSpaceDN w:val="0"/>
        <w:adjustRightInd w:val="0"/>
        <w:spacing w:after="0" w:line="192" w:lineRule="auto"/>
        <w:jc w:val="both"/>
        <w:rPr>
          <w:rFonts w:ascii="Times New Roman" w:hAnsi="Times New Roman"/>
          <w:color w:val="000000"/>
        </w:rPr>
      </w:pPr>
    </w:p>
    <w:p w14:paraId="62277C7E" w14:textId="77777777" w:rsidR="00E05C4B" w:rsidRPr="00390E51" w:rsidRDefault="00E05C4B" w:rsidP="008C1CBF">
      <w:pPr>
        <w:keepNext/>
        <w:keepLines/>
        <w:widowControl w:val="0"/>
        <w:autoSpaceDE w:val="0"/>
        <w:autoSpaceDN w:val="0"/>
        <w:adjustRightInd w:val="0"/>
        <w:spacing w:after="0" w:line="192" w:lineRule="auto"/>
        <w:jc w:val="both"/>
        <w:rPr>
          <w:rFonts w:ascii="Times New Roman" w:hAnsi="Times New Roman"/>
          <w:color w:val="000000"/>
        </w:rPr>
      </w:pPr>
      <w:r w:rsidRPr="00390E51">
        <w:rPr>
          <w:rFonts w:ascii="Times New Roman" w:hAnsi="Times New Roman"/>
          <w:color w:val="000000"/>
        </w:rPr>
        <w:lastRenderedPageBreak/>
        <w:t>Commonwealth Land Title Insurance Company</w:t>
      </w:r>
    </w:p>
    <w:p w14:paraId="1FDFC824" w14:textId="77777777" w:rsidR="00E05C4B" w:rsidRPr="00390E51" w:rsidRDefault="00E05C4B" w:rsidP="008C1CBF">
      <w:pPr>
        <w:keepNext/>
        <w:keepLines/>
        <w:widowControl w:val="0"/>
        <w:autoSpaceDE w:val="0"/>
        <w:autoSpaceDN w:val="0"/>
        <w:adjustRightInd w:val="0"/>
        <w:spacing w:after="0" w:line="192" w:lineRule="auto"/>
        <w:jc w:val="both"/>
        <w:rPr>
          <w:rFonts w:ascii="Times New Roman" w:hAnsi="Times New Roman"/>
        </w:rPr>
      </w:pPr>
      <w:r w:rsidRPr="00390E51">
        <w:rPr>
          <w:rFonts w:ascii="Times New Roman" w:hAnsi="Times New Roman"/>
        </w:rPr>
        <w:t>for itself and those entities listed on Schedule A</w:t>
      </w:r>
    </w:p>
    <w:p w14:paraId="670DC2CD" w14:textId="77777777" w:rsidR="00E05C4B" w:rsidRPr="00390E51" w:rsidRDefault="00E05C4B" w:rsidP="008C1CBF">
      <w:pPr>
        <w:keepNext/>
        <w:keepLines/>
        <w:widowControl w:val="0"/>
        <w:autoSpaceDE w:val="0"/>
        <w:autoSpaceDN w:val="0"/>
        <w:adjustRightInd w:val="0"/>
        <w:spacing w:after="0" w:line="192" w:lineRule="auto"/>
        <w:jc w:val="both"/>
        <w:rPr>
          <w:rFonts w:ascii="Times New Roman" w:hAnsi="Times New Roman"/>
        </w:rPr>
      </w:pPr>
    </w:p>
    <w:p w14:paraId="15F71562" w14:textId="77777777" w:rsidR="00E05C4B" w:rsidRPr="00390E51" w:rsidRDefault="00E05C4B" w:rsidP="008C1CBF">
      <w:pPr>
        <w:keepNext/>
        <w:keepLines/>
        <w:widowControl w:val="0"/>
        <w:autoSpaceDE w:val="0"/>
        <w:autoSpaceDN w:val="0"/>
        <w:adjustRightInd w:val="0"/>
        <w:spacing w:after="0" w:line="239" w:lineRule="auto"/>
        <w:ind w:left="20"/>
        <w:jc w:val="both"/>
        <w:rPr>
          <w:rFonts w:ascii="Times New Roman" w:hAnsi="Times New Roman"/>
          <w:color w:val="000000"/>
        </w:rPr>
      </w:pPr>
      <w:r w:rsidRPr="00390E51">
        <w:rPr>
          <w:rFonts w:ascii="Times New Roman" w:hAnsi="Times New Roman"/>
          <w:color w:val="000000"/>
        </w:rPr>
        <w:t>By:     ______________________________</w:t>
      </w:r>
    </w:p>
    <w:p w14:paraId="42FBFB16" w14:textId="77777777" w:rsidR="00E05C4B" w:rsidRPr="00390E51" w:rsidRDefault="00E05C4B" w:rsidP="008C1CBF">
      <w:pPr>
        <w:keepNext/>
        <w:keepLines/>
        <w:widowControl w:val="0"/>
        <w:autoSpaceDE w:val="0"/>
        <w:autoSpaceDN w:val="0"/>
        <w:adjustRightInd w:val="0"/>
        <w:spacing w:after="0" w:line="239" w:lineRule="auto"/>
        <w:ind w:left="20"/>
        <w:jc w:val="both"/>
        <w:rPr>
          <w:rFonts w:ascii="Times New Roman" w:hAnsi="Times New Roman"/>
          <w:color w:val="000000"/>
        </w:rPr>
      </w:pPr>
      <w:r w:rsidRPr="00390E51">
        <w:rPr>
          <w:rFonts w:ascii="Times New Roman" w:hAnsi="Times New Roman"/>
          <w:color w:val="000000"/>
        </w:rPr>
        <w:t xml:space="preserve">          Patricia J. Hancock</w:t>
      </w:r>
    </w:p>
    <w:p w14:paraId="57DC5475" w14:textId="77777777" w:rsidR="00E05C4B" w:rsidRPr="00390E51" w:rsidRDefault="00E05C4B" w:rsidP="008C1CBF">
      <w:pPr>
        <w:keepNext/>
        <w:keepLines/>
        <w:widowControl w:val="0"/>
        <w:autoSpaceDE w:val="0"/>
        <w:autoSpaceDN w:val="0"/>
        <w:adjustRightInd w:val="0"/>
        <w:spacing w:after="0" w:line="239" w:lineRule="auto"/>
        <w:ind w:left="20"/>
        <w:jc w:val="both"/>
        <w:rPr>
          <w:rFonts w:ascii="Times New Roman" w:hAnsi="Times New Roman"/>
        </w:rPr>
      </w:pPr>
      <w:r w:rsidRPr="00390E51">
        <w:rPr>
          <w:rFonts w:ascii="Times New Roman" w:hAnsi="Times New Roman"/>
          <w:color w:val="000000"/>
        </w:rPr>
        <w:t>Its:     Senior Vice President</w:t>
      </w:r>
      <w:r w:rsidR="00A10F6C">
        <w:rPr>
          <w:rFonts w:ascii="Times New Roman" w:hAnsi="Times New Roman"/>
          <w:color w:val="000000"/>
        </w:rPr>
        <w:t xml:space="preserve"> &amp; State Underwriting Counsel</w:t>
      </w:r>
    </w:p>
    <w:p w14:paraId="3AA0E1B3" w14:textId="1363ECE8" w:rsidR="00E05C4B" w:rsidRPr="00390E51" w:rsidRDefault="00E05C4B" w:rsidP="008C1CBF">
      <w:pPr>
        <w:keepNext/>
        <w:keepLines/>
        <w:widowControl w:val="0"/>
        <w:autoSpaceDE w:val="0"/>
        <w:autoSpaceDN w:val="0"/>
        <w:adjustRightInd w:val="0"/>
        <w:spacing w:after="0" w:line="239" w:lineRule="auto"/>
        <w:ind w:left="20"/>
        <w:jc w:val="both"/>
        <w:rPr>
          <w:rFonts w:ascii="Times New Roman" w:hAnsi="Times New Roman"/>
        </w:rPr>
      </w:pPr>
      <w:r w:rsidRPr="00390E51">
        <w:rPr>
          <w:rFonts w:ascii="Times New Roman" w:hAnsi="Times New Roman"/>
          <w:color w:val="000000"/>
        </w:rPr>
        <w:t xml:space="preserve">Date:  November </w:t>
      </w:r>
      <w:r w:rsidR="00573FF4">
        <w:rPr>
          <w:rFonts w:ascii="Times New Roman" w:hAnsi="Times New Roman"/>
          <w:color w:val="000000"/>
        </w:rPr>
        <w:t>10</w:t>
      </w:r>
      <w:r w:rsidRPr="00390E51">
        <w:rPr>
          <w:rFonts w:ascii="Times New Roman" w:hAnsi="Times New Roman"/>
          <w:color w:val="000000"/>
        </w:rPr>
        <w:t>, 201</w:t>
      </w:r>
      <w:r w:rsidR="00573FF4">
        <w:rPr>
          <w:rFonts w:ascii="Times New Roman" w:hAnsi="Times New Roman"/>
          <w:color w:val="000000"/>
        </w:rPr>
        <w:t>6</w:t>
      </w:r>
    </w:p>
    <w:p w14:paraId="48FF57A9" w14:textId="77777777" w:rsidR="00E05C4B" w:rsidRPr="00390E51" w:rsidRDefault="00E05C4B" w:rsidP="00E05C4B">
      <w:pPr>
        <w:widowControl w:val="0"/>
        <w:autoSpaceDE w:val="0"/>
        <w:autoSpaceDN w:val="0"/>
        <w:adjustRightInd w:val="0"/>
        <w:spacing w:after="0" w:line="192" w:lineRule="auto"/>
        <w:jc w:val="both"/>
        <w:rPr>
          <w:rFonts w:ascii="Times New Roman" w:hAnsi="Times New Roman"/>
        </w:rPr>
      </w:pPr>
    </w:p>
    <w:p w14:paraId="06D2BAC0" w14:textId="77777777" w:rsidR="00E05C4B" w:rsidRDefault="00E05C4B" w:rsidP="00E05C4B">
      <w:pPr>
        <w:widowControl w:val="0"/>
        <w:autoSpaceDE w:val="0"/>
        <w:autoSpaceDN w:val="0"/>
        <w:adjustRightInd w:val="0"/>
        <w:spacing w:after="0" w:line="240" w:lineRule="auto"/>
        <w:rPr>
          <w:rFonts w:ascii="Times New Roman" w:hAnsi="Times New Roman"/>
        </w:rPr>
      </w:pPr>
    </w:p>
    <w:p w14:paraId="56699BAA" w14:textId="77777777" w:rsidR="00E05C4B" w:rsidRPr="00390E51" w:rsidRDefault="00E05C4B" w:rsidP="008C1CBF">
      <w:pPr>
        <w:keepNext/>
        <w:keepLines/>
        <w:widowControl w:val="0"/>
        <w:autoSpaceDE w:val="0"/>
        <w:autoSpaceDN w:val="0"/>
        <w:adjustRightInd w:val="0"/>
        <w:spacing w:after="0" w:line="192" w:lineRule="auto"/>
        <w:jc w:val="both"/>
        <w:rPr>
          <w:rFonts w:ascii="Times New Roman" w:hAnsi="Times New Roman"/>
          <w:color w:val="000000"/>
        </w:rPr>
      </w:pPr>
      <w:r w:rsidRPr="00390E51">
        <w:rPr>
          <w:rFonts w:ascii="Times New Roman" w:hAnsi="Times New Roman"/>
          <w:color w:val="000000"/>
        </w:rPr>
        <w:t>Fidelity National Title Insurance Company</w:t>
      </w:r>
    </w:p>
    <w:p w14:paraId="2C85A047" w14:textId="77777777" w:rsidR="00E05C4B" w:rsidRPr="00390E51" w:rsidRDefault="0026694D" w:rsidP="008C1CBF">
      <w:pPr>
        <w:keepNext/>
        <w:keepLines/>
        <w:widowControl w:val="0"/>
        <w:autoSpaceDE w:val="0"/>
        <w:autoSpaceDN w:val="0"/>
        <w:adjustRightInd w:val="0"/>
        <w:spacing w:after="0" w:line="192" w:lineRule="auto"/>
        <w:jc w:val="both"/>
        <w:rPr>
          <w:rFonts w:ascii="Times New Roman" w:hAnsi="Times New Roman"/>
        </w:rPr>
      </w:pPr>
      <w:r>
        <w:rPr>
          <w:rFonts w:ascii="Times New Roman" w:hAnsi="Times New Roman"/>
        </w:rPr>
        <w:t>f</w:t>
      </w:r>
      <w:r w:rsidR="00E05C4B" w:rsidRPr="00390E51">
        <w:rPr>
          <w:rFonts w:ascii="Times New Roman" w:hAnsi="Times New Roman"/>
        </w:rPr>
        <w:t>or itself and those entities listed on Schedule A</w:t>
      </w:r>
    </w:p>
    <w:p w14:paraId="1D627D44" w14:textId="77777777" w:rsidR="00E05C4B" w:rsidRPr="00390E51" w:rsidRDefault="00E05C4B" w:rsidP="008C1CBF">
      <w:pPr>
        <w:keepNext/>
        <w:keepLines/>
        <w:widowControl w:val="0"/>
        <w:autoSpaceDE w:val="0"/>
        <w:autoSpaceDN w:val="0"/>
        <w:adjustRightInd w:val="0"/>
        <w:spacing w:after="0" w:line="192" w:lineRule="auto"/>
        <w:jc w:val="both"/>
        <w:rPr>
          <w:rFonts w:ascii="Times New Roman" w:hAnsi="Times New Roman"/>
        </w:rPr>
      </w:pPr>
    </w:p>
    <w:p w14:paraId="666C5964" w14:textId="77777777" w:rsidR="00E05C4B" w:rsidRPr="00390E51" w:rsidRDefault="00E05C4B" w:rsidP="008C1CBF">
      <w:pPr>
        <w:keepNext/>
        <w:keepLines/>
        <w:widowControl w:val="0"/>
        <w:autoSpaceDE w:val="0"/>
        <w:autoSpaceDN w:val="0"/>
        <w:adjustRightInd w:val="0"/>
        <w:spacing w:after="0" w:line="239" w:lineRule="auto"/>
        <w:ind w:left="20"/>
        <w:jc w:val="both"/>
        <w:rPr>
          <w:rFonts w:ascii="Times New Roman" w:hAnsi="Times New Roman"/>
          <w:color w:val="000000"/>
        </w:rPr>
      </w:pPr>
      <w:r w:rsidRPr="00390E51">
        <w:rPr>
          <w:rFonts w:ascii="Times New Roman" w:hAnsi="Times New Roman"/>
          <w:color w:val="000000"/>
        </w:rPr>
        <w:t>By:     ______________________________</w:t>
      </w:r>
    </w:p>
    <w:p w14:paraId="65AE3A4D" w14:textId="77777777" w:rsidR="00E05C4B" w:rsidRPr="00390E51" w:rsidRDefault="00E05C4B" w:rsidP="008C1CBF">
      <w:pPr>
        <w:keepNext/>
        <w:keepLines/>
        <w:widowControl w:val="0"/>
        <w:autoSpaceDE w:val="0"/>
        <w:autoSpaceDN w:val="0"/>
        <w:adjustRightInd w:val="0"/>
        <w:spacing w:after="0" w:line="239" w:lineRule="auto"/>
        <w:ind w:left="20"/>
        <w:jc w:val="both"/>
        <w:rPr>
          <w:rFonts w:ascii="Times New Roman" w:hAnsi="Times New Roman"/>
          <w:color w:val="000000"/>
        </w:rPr>
      </w:pPr>
      <w:r w:rsidRPr="00390E51">
        <w:rPr>
          <w:rFonts w:ascii="Times New Roman" w:hAnsi="Times New Roman"/>
          <w:color w:val="000000"/>
        </w:rPr>
        <w:t xml:space="preserve">          Patricia J. Hancock</w:t>
      </w:r>
    </w:p>
    <w:p w14:paraId="67FF882B" w14:textId="77777777" w:rsidR="00E05C4B" w:rsidRPr="00390E51" w:rsidRDefault="00E05C4B" w:rsidP="008C1CBF">
      <w:pPr>
        <w:keepNext/>
        <w:keepLines/>
        <w:widowControl w:val="0"/>
        <w:autoSpaceDE w:val="0"/>
        <w:autoSpaceDN w:val="0"/>
        <w:adjustRightInd w:val="0"/>
        <w:spacing w:after="0" w:line="239" w:lineRule="auto"/>
        <w:ind w:left="20"/>
        <w:jc w:val="both"/>
        <w:rPr>
          <w:rFonts w:ascii="Times New Roman" w:hAnsi="Times New Roman"/>
        </w:rPr>
      </w:pPr>
      <w:r w:rsidRPr="00390E51">
        <w:rPr>
          <w:rFonts w:ascii="Times New Roman" w:hAnsi="Times New Roman"/>
          <w:color w:val="000000"/>
        </w:rPr>
        <w:t>Its:     Senior Vice President</w:t>
      </w:r>
      <w:r w:rsidR="00A10F6C">
        <w:rPr>
          <w:rFonts w:ascii="Times New Roman" w:hAnsi="Times New Roman"/>
          <w:color w:val="000000"/>
        </w:rPr>
        <w:t xml:space="preserve"> &amp; State Underwriting Counsel</w:t>
      </w:r>
    </w:p>
    <w:p w14:paraId="5117BE8C" w14:textId="1D770079" w:rsidR="00E05C4B" w:rsidRPr="00390E51" w:rsidRDefault="00E05C4B" w:rsidP="008C1CBF">
      <w:pPr>
        <w:keepNext/>
        <w:keepLines/>
        <w:widowControl w:val="0"/>
        <w:autoSpaceDE w:val="0"/>
        <w:autoSpaceDN w:val="0"/>
        <w:adjustRightInd w:val="0"/>
        <w:spacing w:after="0" w:line="239" w:lineRule="auto"/>
        <w:ind w:left="20"/>
        <w:jc w:val="both"/>
        <w:rPr>
          <w:rFonts w:ascii="Times New Roman" w:hAnsi="Times New Roman"/>
        </w:rPr>
      </w:pPr>
      <w:r w:rsidRPr="00390E51">
        <w:rPr>
          <w:rFonts w:ascii="Times New Roman" w:hAnsi="Times New Roman"/>
          <w:color w:val="000000"/>
        </w:rPr>
        <w:t xml:space="preserve">Date:  November </w:t>
      </w:r>
      <w:r w:rsidR="00573FF4">
        <w:rPr>
          <w:rFonts w:ascii="Times New Roman" w:hAnsi="Times New Roman"/>
          <w:color w:val="000000"/>
        </w:rPr>
        <w:t>10</w:t>
      </w:r>
      <w:r w:rsidRPr="00390E51">
        <w:rPr>
          <w:rFonts w:ascii="Times New Roman" w:hAnsi="Times New Roman"/>
          <w:color w:val="000000"/>
        </w:rPr>
        <w:t>, 201</w:t>
      </w:r>
      <w:r w:rsidR="00573FF4">
        <w:rPr>
          <w:rFonts w:ascii="Times New Roman" w:hAnsi="Times New Roman"/>
          <w:color w:val="000000"/>
        </w:rPr>
        <w:t>6</w:t>
      </w:r>
    </w:p>
    <w:p w14:paraId="16F5F467" w14:textId="77777777" w:rsidR="00E05C4B" w:rsidRPr="00390E51" w:rsidRDefault="00E05C4B" w:rsidP="00E05C4B">
      <w:pPr>
        <w:widowControl w:val="0"/>
        <w:autoSpaceDE w:val="0"/>
        <w:autoSpaceDN w:val="0"/>
        <w:adjustRightInd w:val="0"/>
        <w:spacing w:after="0" w:line="240" w:lineRule="auto"/>
        <w:rPr>
          <w:rFonts w:ascii="Times New Roman" w:hAnsi="Times New Roman"/>
        </w:rPr>
      </w:pPr>
    </w:p>
    <w:p w14:paraId="74ADCA56" w14:textId="77777777" w:rsidR="00E05C4B" w:rsidRPr="00390E51" w:rsidRDefault="00E05C4B" w:rsidP="00E05C4B">
      <w:pPr>
        <w:widowControl w:val="0"/>
        <w:autoSpaceDE w:val="0"/>
        <w:autoSpaceDN w:val="0"/>
        <w:adjustRightInd w:val="0"/>
        <w:spacing w:after="0" w:line="192" w:lineRule="auto"/>
        <w:jc w:val="both"/>
        <w:rPr>
          <w:rFonts w:ascii="Times New Roman" w:hAnsi="Times New Roman"/>
        </w:rPr>
      </w:pPr>
    </w:p>
    <w:p w14:paraId="4A384AEA" w14:textId="77777777" w:rsidR="00E05C4B" w:rsidRPr="00390E51" w:rsidRDefault="00E05C4B" w:rsidP="00E05C4B">
      <w:pPr>
        <w:widowControl w:val="0"/>
        <w:autoSpaceDE w:val="0"/>
        <w:autoSpaceDN w:val="0"/>
        <w:adjustRightInd w:val="0"/>
        <w:spacing w:after="0" w:line="192" w:lineRule="auto"/>
        <w:jc w:val="both"/>
        <w:rPr>
          <w:rFonts w:ascii="Times New Roman" w:hAnsi="Times New Roman"/>
        </w:rPr>
      </w:pPr>
      <w:r w:rsidRPr="00390E51">
        <w:rPr>
          <w:rFonts w:ascii="Times New Roman" w:hAnsi="Times New Roman"/>
          <w:color w:val="000000"/>
        </w:rPr>
        <w:t>First American Title Insurance Company</w:t>
      </w:r>
    </w:p>
    <w:p w14:paraId="6C9ECEA5" w14:textId="77777777" w:rsidR="00E05C4B" w:rsidRPr="00390E51" w:rsidRDefault="00E05C4B" w:rsidP="00E05C4B">
      <w:pPr>
        <w:widowControl w:val="0"/>
        <w:autoSpaceDE w:val="0"/>
        <w:autoSpaceDN w:val="0"/>
        <w:adjustRightInd w:val="0"/>
        <w:spacing w:after="0" w:line="192" w:lineRule="auto"/>
        <w:jc w:val="both"/>
        <w:rPr>
          <w:rFonts w:ascii="Times New Roman" w:hAnsi="Times New Roman"/>
        </w:rPr>
      </w:pPr>
    </w:p>
    <w:p w14:paraId="236A6F67" w14:textId="77777777" w:rsidR="00E05C4B" w:rsidRPr="00390E51" w:rsidRDefault="00E05C4B" w:rsidP="00E05C4B">
      <w:pPr>
        <w:widowControl w:val="0"/>
        <w:autoSpaceDE w:val="0"/>
        <w:autoSpaceDN w:val="0"/>
        <w:adjustRightInd w:val="0"/>
        <w:spacing w:after="0" w:line="239" w:lineRule="auto"/>
        <w:ind w:left="20"/>
        <w:jc w:val="both"/>
        <w:rPr>
          <w:rFonts w:ascii="Times New Roman" w:hAnsi="Times New Roman"/>
          <w:color w:val="000000"/>
        </w:rPr>
      </w:pPr>
      <w:r w:rsidRPr="00390E51">
        <w:rPr>
          <w:rFonts w:ascii="Times New Roman" w:hAnsi="Times New Roman"/>
          <w:color w:val="000000"/>
        </w:rPr>
        <w:t>By:     ______________________________</w:t>
      </w:r>
    </w:p>
    <w:p w14:paraId="454085C7" w14:textId="77777777" w:rsidR="00A10F6C" w:rsidRDefault="00A10F6C" w:rsidP="00E05C4B">
      <w:pPr>
        <w:widowControl w:val="0"/>
        <w:autoSpaceDE w:val="0"/>
        <w:autoSpaceDN w:val="0"/>
        <w:adjustRightInd w:val="0"/>
        <w:spacing w:after="0" w:line="239" w:lineRule="auto"/>
        <w:ind w:left="20"/>
        <w:jc w:val="both"/>
        <w:rPr>
          <w:rFonts w:ascii="Times New Roman" w:hAnsi="Times New Roman"/>
          <w:color w:val="000000"/>
        </w:rPr>
      </w:pPr>
      <w:r>
        <w:rPr>
          <w:rFonts w:ascii="Times New Roman" w:hAnsi="Times New Roman"/>
          <w:color w:val="000000"/>
        </w:rPr>
        <w:t xml:space="preserve">          Alan K. McCall</w:t>
      </w:r>
    </w:p>
    <w:p w14:paraId="57590872" w14:textId="77777777" w:rsidR="00E05C4B" w:rsidRPr="00390E51" w:rsidRDefault="00E05C4B" w:rsidP="00E05C4B">
      <w:pPr>
        <w:widowControl w:val="0"/>
        <w:autoSpaceDE w:val="0"/>
        <w:autoSpaceDN w:val="0"/>
        <w:adjustRightInd w:val="0"/>
        <w:spacing w:after="0" w:line="239" w:lineRule="auto"/>
        <w:ind w:left="20"/>
        <w:jc w:val="both"/>
        <w:rPr>
          <w:rFonts w:ascii="Times New Roman" w:hAnsi="Times New Roman"/>
        </w:rPr>
      </w:pPr>
      <w:r w:rsidRPr="00390E51">
        <w:rPr>
          <w:rFonts w:ascii="Times New Roman" w:hAnsi="Times New Roman"/>
          <w:color w:val="000000"/>
        </w:rPr>
        <w:t xml:space="preserve">Its:     </w:t>
      </w:r>
      <w:r w:rsidR="00A10F6C">
        <w:rPr>
          <w:rFonts w:ascii="Times New Roman" w:hAnsi="Times New Roman"/>
          <w:color w:val="000000"/>
        </w:rPr>
        <w:t>Vice President &amp; Southeast Regional Underwriting Counsel</w:t>
      </w:r>
    </w:p>
    <w:p w14:paraId="0DA5DF80" w14:textId="0977314E" w:rsidR="00E05C4B" w:rsidRPr="00390E51" w:rsidRDefault="00E05C4B" w:rsidP="00E05C4B">
      <w:pPr>
        <w:widowControl w:val="0"/>
        <w:autoSpaceDE w:val="0"/>
        <w:autoSpaceDN w:val="0"/>
        <w:adjustRightInd w:val="0"/>
        <w:spacing w:after="0" w:line="239" w:lineRule="auto"/>
        <w:ind w:left="20"/>
        <w:jc w:val="both"/>
        <w:rPr>
          <w:rFonts w:ascii="Times New Roman" w:hAnsi="Times New Roman"/>
        </w:rPr>
      </w:pPr>
      <w:r w:rsidRPr="00390E51">
        <w:rPr>
          <w:rFonts w:ascii="Times New Roman" w:hAnsi="Times New Roman"/>
          <w:color w:val="000000"/>
        </w:rPr>
        <w:t xml:space="preserve">Date:  November </w:t>
      </w:r>
      <w:r w:rsidR="00573FF4">
        <w:rPr>
          <w:rFonts w:ascii="Times New Roman" w:hAnsi="Times New Roman"/>
          <w:color w:val="000000"/>
        </w:rPr>
        <w:t>10</w:t>
      </w:r>
      <w:r w:rsidRPr="00390E51">
        <w:rPr>
          <w:rFonts w:ascii="Times New Roman" w:hAnsi="Times New Roman"/>
          <w:color w:val="000000"/>
        </w:rPr>
        <w:t>, 201</w:t>
      </w:r>
      <w:r w:rsidR="00573FF4">
        <w:rPr>
          <w:rFonts w:ascii="Times New Roman" w:hAnsi="Times New Roman"/>
          <w:color w:val="000000"/>
        </w:rPr>
        <w:t>6</w:t>
      </w:r>
    </w:p>
    <w:p w14:paraId="2F7BDC10" w14:textId="77777777" w:rsidR="00E05C4B" w:rsidRDefault="00E05C4B" w:rsidP="00E05C4B">
      <w:pPr>
        <w:widowControl w:val="0"/>
        <w:autoSpaceDE w:val="0"/>
        <w:autoSpaceDN w:val="0"/>
        <w:adjustRightInd w:val="0"/>
        <w:spacing w:after="0" w:line="240" w:lineRule="auto"/>
        <w:rPr>
          <w:rFonts w:ascii="Times New Roman" w:hAnsi="Times New Roman"/>
        </w:rPr>
      </w:pPr>
    </w:p>
    <w:p w14:paraId="3DB60BE2" w14:textId="77777777" w:rsidR="00573FF4" w:rsidRPr="00390E51" w:rsidRDefault="00573FF4" w:rsidP="00E05C4B">
      <w:pPr>
        <w:widowControl w:val="0"/>
        <w:autoSpaceDE w:val="0"/>
        <w:autoSpaceDN w:val="0"/>
        <w:adjustRightInd w:val="0"/>
        <w:spacing w:after="0" w:line="240" w:lineRule="auto"/>
        <w:rPr>
          <w:rFonts w:ascii="Times New Roman" w:hAnsi="Times New Roman"/>
        </w:rPr>
      </w:pPr>
    </w:p>
    <w:p w14:paraId="0BF2AE2D" w14:textId="77777777" w:rsidR="00B35F5B" w:rsidRDefault="00B35F5B" w:rsidP="00E05C4B">
      <w:pPr>
        <w:widowControl w:val="0"/>
        <w:autoSpaceDE w:val="0"/>
        <w:autoSpaceDN w:val="0"/>
        <w:adjustRightInd w:val="0"/>
        <w:spacing w:after="0" w:line="240" w:lineRule="auto"/>
        <w:ind w:left="20"/>
        <w:jc w:val="both"/>
        <w:rPr>
          <w:rFonts w:ascii="Times New Roman" w:hAnsi="Times New Roman"/>
        </w:rPr>
      </w:pPr>
      <w:r>
        <w:rPr>
          <w:rFonts w:ascii="Times New Roman" w:hAnsi="Times New Roman"/>
        </w:rPr>
        <w:t>First National Title Insurance Company</w:t>
      </w:r>
    </w:p>
    <w:p w14:paraId="7810BC5A" w14:textId="77777777" w:rsidR="00B35F5B" w:rsidRDefault="00B35F5B" w:rsidP="00E05C4B">
      <w:pPr>
        <w:widowControl w:val="0"/>
        <w:autoSpaceDE w:val="0"/>
        <w:autoSpaceDN w:val="0"/>
        <w:adjustRightInd w:val="0"/>
        <w:spacing w:after="0" w:line="240" w:lineRule="auto"/>
        <w:ind w:left="20"/>
        <w:jc w:val="both"/>
        <w:rPr>
          <w:rFonts w:ascii="Times New Roman" w:hAnsi="Times New Roman"/>
        </w:rPr>
      </w:pPr>
    </w:p>
    <w:p w14:paraId="3516B7E4" w14:textId="77777777" w:rsidR="00B35F5B" w:rsidRDefault="00B35F5B" w:rsidP="00E05C4B">
      <w:pPr>
        <w:widowControl w:val="0"/>
        <w:autoSpaceDE w:val="0"/>
        <w:autoSpaceDN w:val="0"/>
        <w:adjustRightInd w:val="0"/>
        <w:spacing w:after="0" w:line="240" w:lineRule="auto"/>
        <w:ind w:left="20"/>
        <w:jc w:val="both"/>
        <w:rPr>
          <w:rFonts w:ascii="Times New Roman" w:hAnsi="Times New Roman"/>
        </w:rPr>
      </w:pPr>
      <w:r>
        <w:rPr>
          <w:rFonts w:ascii="Times New Roman" w:hAnsi="Times New Roman"/>
        </w:rPr>
        <w:t>By:</w:t>
      </w:r>
      <w:r>
        <w:rPr>
          <w:rFonts w:ascii="Times New Roman" w:hAnsi="Times New Roman"/>
        </w:rPr>
        <w:tab/>
        <w:t>__________________________</w:t>
      </w:r>
    </w:p>
    <w:p w14:paraId="43996E95" w14:textId="13FF8E7A" w:rsidR="00B35F5B" w:rsidRDefault="00B35F5B" w:rsidP="00E05C4B">
      <w:pPr>
        <w:widowControl w:val="0"/>
        <w:autoSpaceDE w:val="0"/>
        <w:autoSpaceDN w:val="0"/>
        <w:adjustRightInd w:val="0"/>
        <w:spacing w:after="0" w:line="240" w:lineRule="auto"/>
        <w:ind w:left="20"/>
        <w:jc w:val="both"/>
        <w:rPr>
          <w:rFonts w:ascii="Times New Roman" w:hAnsi="Times New Roman"/>
        </w:rPr>
      </w:pPr>
      <w:r>
        <w:rPr>
          <w:rFonts w:ascii="Times New Roman" w:hAnsi="Times New Roman"/>
        </w:rPr>
        <w:tab/>
      </w:r>
      <w:r w:rsidR="009336B9">
        <w:rPr>
          <w:rFonts w:ascii="Times New Roman" w:hAnsi="Times New Roman"/>
        </w:rPr>
        <w:t>D.J. Horn</w:t>
      </w:r>
    </w:p>
    <w:p w14:paraId="70343247" w14:textId="3D3EE0FC" w:rsidR="00B35F5B" w:rsidRDefault="00B35F5B" w:rsidP="00E05C4B">
      <w:pPr>
        <w:widowControl w:val="0"/>
        <w:autoSpaceDE w:val="0"/>
        <w:autoSpaceDN w:val="0"/>
        <w:adjustRightInd w:val="0"/>
        <w:spacing w:after="0" w:line="240" w:lineRule="auto"/>
        <w:ind w:left="20"/>
        <w:jc w:val="both"/>
        <w:rPr>
          <w:rFonts w:ascii="Times New Roman" w:hAnsi="Times New Roman"/>
        </w:rPr>
      </w:pPr>
      <w:r>
        <w:rPr>
          <w:rFonts w:ascii="Times New Roman" w:hAnsi="Times New Roman"/>
        </w:rPr>
        <w:t>Its:</w:t>
      </w:r>
      <w:r>
        <w:rPr>
          <w:rFonts w:ascii="Times New Roman" w:hAnsi="Times New Roman"/>
        </w:rPr>
        <w:tab/>
      </w:r>
      <w:r w:rsidR="009336B9">
        <w:rPr>
          <w:rFonts w:ascii="Times New Roman" w:hAnsi="Times New Roman"/>
        </w:rPr>
        <w:t xml:space="preserve">Vice </w:t>
      </w:r>
      <w:r>
        <w:rPr>
          <w:rFonts w:ascii="Times New Roman" w:hAnsi="Times New Roman"/>
        </w:rPr>
        <w:t>President</w:t>
      </w:r>
      <w:r w:rsidR="009336B9">
        <w:rPr>
          <w:rFonts w:ascii="Times New Roman" w:hAnsi="Times New Roman"/>
        </w:rPr>
        <w:t>, National Agency Manager</w:t>
      </w:r>
    </w:p>
    <w:p w14:paraId="1D79BA11" w14:textId="77777777" w:rsidR="00B35F5B" w:rsidRDefault="00B35F5B" w:rsidP="00E05C4B">
      <w:pPr>
        <w:widowControl w:val="0"/>
        <w:autoSpaceDE w:val="0"/>
        <w:autoSpaceDN w:val="0"/>
        <w:adjustRightInd w:val="0"/>
        <w:spacing w:after="0" w:line="240" w:lineRule="auto"/>
        <w:ind w:left="20"/>
        <w:jc w:val="both"/>
        <w:rPr>
          <w:rFonts w:ascii="Times New Roman" w:hAnsi="Times New Roman"/>
        </w:rPr>
      </w:pPr>
      <w:r>
        <w:rPr>
          <w:rFonts w:ascii="Times New Roman" w:hAnsi="Times New Roman"/>
        </w:rPr>
        <w:t>Date:</w:t>
      </w:r>
      <w:r>
        <w:rPr>
          <w:rFonts w:ascii="Times New Roman" w:hAnsi="Times New Roman"/>
        </w:rPr>
        <w:tab/>
        <w:t>November</w:t>
      </w:r>
      <w:r w:rsidR="00573FF4">
        <w:rPr>
          <w:rFonts w:ascii="Times New Roman" w:hAnsi="Times New Roman"/>
        </w:rPr>
        <w:t xml:space="preserve"> 10, 2016</w:t>
      </w:r>
    </w:p>
    <w:p w14:paraId="61E3E3C8" w14:textId="77777777" w:rsidR="00B35F5B" w:rsidRDefault="00B35F5B" w:rsidP="00E05C4B">
      <w:pPr>
        <w:widowControl w:val="0"/>
        <w:autoSpaceDE w:val="0"/>
        <w:autoSpaceDN w:val="0"/>
        <w:adjustRightInd w:val="0"/>
        <w:spacing w:after="0" w:line="240" w:lineRule="auto"/>
        <w:ind w:left="20"/>
        <w:jc w:val="both"/>
        <w:rPr>
          <w:rFonts w:ascii="Times New Roman" w:hAnsi="Times New Roman"/>
        </w:rPr>
      </w:pPr>
    </w:p>
    <w:p w14:paraId="7EA6660A" w14:textId="77777777" w:rsidR="00B35F5B" w:rsidRDefault="00B35F5B" w:rsidP="00E05C4B">
      <w:pPr>
        <w:widowControl w:val="0"/>
        <w:autoSpaceDE w:val="0"/>
        <w:autoSpaceDN w:val="0"/>
        <w:adjustRightInd w:val="0"/>
        <w:spacing w:after="0" w:line="240" w:lineRule="auto"/>
        <w:ind w:left="20"/>
        <w:jc w:val="both"/>
        <w:rPr>
          <w:rFonts w:ascii="Times New Roman" w:hAnsi="Times New Roman"/>
        </w:rPr>
      </w:pPr>
    </w:p>
    <w:p w14:paraId="374B860D" w14:textId="77777777" w:rsidR="00690A7D" w:rsidRDefault="00690A7D" w:rsidP="00E05C4B">
      <w:pPr>
        <w:widowControl w:val="0"/>
        <w:autoSpaceDE w:val="0"/>
        <w:autoSpaceDN w:val="0"/>
        <w:adjustRightInd w:val="0"/>
        <w:spacing w:after="0" w:line="240" w:lineRule="auto"/>
        <w:ind w:left="20"/>
        <w:jc w:val="both"/>
        <w:rPr>
          <w:rFonts w:ascii="Times New Roman" w:hAnsi="Times New Roman"/>
        </w:rPr>
      </w:pPr>
      <w:r>
        <w:rPr>
          <w:rFonts w:ascii="Times New Roman" w:hAnsi="Times New Roman"/>
        </w:rPr>
        <w:t>National Title Insurance Company of New York Inc.</w:t>
      </w:r>
    </w:p>
    <w:p w14:paraId="44A65EC8" w14:textId="77777777" w:rsidR="00690A7D" w:rsidRDefault="00690A7D" w:rsidP="00E05C4B">
      <w:pPr>
        <w:widowControl w:val="0"/>
        <w:autoSpaceDE w:val="0"/>
        <w:autoSpaceDN w:val="0"/>
        <w:adjustRightInd w:val="0"/>
        <w:spacing w:after="0" w:line="240" w:lineRule="auto"/>
        <w:ind w:left="20"/>
        <w:jc w:val="both"/>
        <w:rPr>
          <w:rFonts w:ascii="Times New Roman" w:hAnsi="Times New Roman"/>
        </w:rPr>
      </w:pPr>
    </w:p>
    <w:p w14:paraId="321C2395" w14:textId="02865AE4" w:rsidR="00690A7D" w:rsidRDefault="00690A7D" w:rsidP="00E05C4B">
      <w:pPr>
        <w:widowControl w:val="0"/>
        <w:autoSpaceDE w:val="0"/>
        <w:autoSpaceDN w:val="0"/>
        <w:adjustRightInd w:val="0"/>
        <w:spacing w:after="0" w:line="240" w:lineRule="auto"/>
        <w:ind w:left="20"/>
        <w:jc w:val="both"/>
        <w:rPr>
          <w:rFonts w:ascii="Times New Roman" w:hAnsi="Times New Roman"/>
        </w:rPr>
      </w:pPr>
      <w:r>
        <w:rPr>
          <w:rFonts w:ascii="Times New Roman" w:hAnsi="Times New Roman"/>
        </w:rPr>
        <w:t>By:</w:t>
      </w:r>
      <w:r>
        <w:rPr>
          <w:rFonts w:ascii="Times New Roman" w:hAnsi="Times New Roman"/>
        </w:rPr>
        <w:tab/>
        <w:t>______________________________</w:t>
      </w:r>
    </w:p>
    <w:p w14:paraId="5177F888" w14:textId="352B1F84" w:rsidR="00690A7D" w:rsidRDefault="00690A7D" w:rsidP="00E05C4B">
      <w:pPr>
        <w:widowControl w:val="0"/>
        <w:autoSpaceDE w:val="0"/>
        <w:autoSpaceDN w:val="0"/>
        <w:adjustRightInd w:val="0"/>
        <w:spacing w:after="0" w:line="240" w:lineRule="auto"/>
        <w:ind w:left="20"/>
        <w:jc w:val="both"/>
        <w:rPr>
          <w:rFonts w:ascii="Times New Roman" w:hAnsi="Times New Roman"/>
        </w:rPr>
      </w:pPr>
      <w:r>
        <w:rPr>
          <w:rFonts w:ascii="Times New Roman" w:hAnsi="Times New Roman"/>
        </w:rPr>
        <w:tab/>
        <w:t>Patricia J. Hancock</w:t>
      </w:r>
    </w:p>
    <w:p w14:paraId="43D09D30" w14:textId="188D55DA" w:rsidR="00690A7D" w:rsidRDefault="00690A7D" w:rsidP="00E05C4B">
      <w:pPr>
        <w:widowControl w:val="0"/>
        <w:autoSpaceDE w:val="0"/>
        <w:autoSpaceDN w:val="0"/>
        <w:adjustRightInd w:val="0"/>
        <w:spacing w:after="0" w:line="240" w:lineRule="auto"/>
        <w:ind w:left="20"/>
        <w:jc w:val="both"/>
        <w:rPr>
          <w:rFonts w:ascii="Times New Roman" w:hAnsi="Times New Roman"/>
        </w:rPr>
      </w:pPr>
      <w:r>
        <w:rPr>
          <w:rFonts w:ascii="Times New Roman" w:hAnsi="Times New Roman"/>
        </w:rPr>
        <w:t>Its:</w:t>
      </w:r>
      <w:r>
        <w:rPr>
          <w:rFonts w:ascii="Times New Roman" w:hAnsi="Times New Roman"/>
        </w:rPr>
        <w:tab/>
        <w:t>Senior Vice President &amp; Underwriting Counsel</w:t>
      </w:r>
    </w:p>
    <w:p w14:paraId="6625C15D" w14:textId="77777777" w:rsidR="00690A7D" w:rsidRDefault="00690A7D" w:rsidP="00E05C4B">
      <w:pPr>
        <w:widowControl w:val="0"/>
        <w:autoSpaceDE w:val="0"/>
        <w:autoSpaceDN w:val="0"/>
        <w:adjustRightInd w:val="0"/>
        <w:spacing w:after="0" w:line="240" w:lineRule="auto"/>
        <w:ind w:left="20"/>
        <w:jc w:val="both"/>
        <w:rPr>
          <w:rFonts w:ascii="Times New Roman" w:hAnsi="Times New Roman"/>
        </w:rPr>
      </w:pPr>
    </w:p>
    <w:p w14:paraId="01234EF6" w14:textId="77777777" w:rsidR="00690A7D" w:rsidRDefault="00690A7D" w:rsidP="00E05C4B">
      <w:pPr>
        <w:widowControl w:val="0"/>
        <w:autoSpaceDE w:val="0"/>
        <w:autoSpaceDN w:val="0"/>
        <w:adjustRightInd w:val="0"/>
        <w:spacing w:after="0" w:line="240" w:lineRule="auto"/>
        <w:ind w:left="20"/>
        <w:jc w:val="both"/>
        <w:rPr>
          <w:rFonts w:ascii="Times New Roman" w:hAnsi="Times New Roman"/>
        </w:rPr>
      </w:pPr>
    </w:p>
    <w:p w14:paraId="50A58D89" w14:textId="67626415" w:rsidR="00E05C4B" w:rsidRPr="00390E51" w:rsidRDefault="00E05C4B" w:rsidP="00E05C4B">
      <w:pPr>
        <w:widowControl w:val="0"/>
        <w:autoSpaceDE w:val="0"/>
        <w:autoSpaceDN w:val="0"/>
        <w:adjustRightInd w:val="0"/>
        <w:spacing w:after="0" w:line="240" w:lineRule="auto"/>
        <w:ind w:left="20"/>
        <w:jc w:val="both"/>
        <w:rPr>
          <w:rFonts w:ascii="Times New Roman" w:hAnsi="Times New Roman"/>
        </w:rPr>
      </w:pPr>
      <w:r w:rsidRPr="00390E51">
        <w:rPr>
          <w:rFonts w:ascii="Times New Roman" w:hAnsi="Times New Roman"/>
        </w:rPr>
        <w:t>North American Title Insurance Co</w:t>
      </w:r>
      <w:r w:rsidR="00E95EC9">
        <w:rPr>
          <w:rFonts w:ascii="Times New Roman" w:hAnsi="Times New Roman"/>
        </w:rPr>
        <w:t>mpany</w:t>
      </w:r>
    </w:p>
    <w:p w14:paraId="7A339D01" w14:textId="77777777" w:rsidR="00E05C4B" w:rsidRDefault="00CD59AB" w:rsidP="00E05C4B">
      <w:pPr>
        <w:widowControl w:val="0"/>
        <w:autoSpaceDE w:val="0"/>
        <w:autoSpaceDN w:val="0"/>
        <w:adjustRightInd w:val="0"/>
        <w:spacing w:after="0" w:line="240" w:lineRule="auto"/>
        <w:ind w:left="20"/>
        <w:jc w:val="both"/>
        <w:rPr>
          <w:rFonts w:ascii="Times New Roman" w:hAnsi="Times New Roman"/>
        </w:rPr>
      </w:pPr>
      <w:r>
        <w:rPr>
          <w:rFonts w:ascii="Times New Roman" w:hAnsi="Times New Roman"/>
        </w:rPr>
        <w:t>for itself and those entities listed on Schedule A</w:t>
      </w:r>
    </w:p>
    <w:p w14:paraId="291B2035" w14:textId="77777777" w:rsidR="00CD59AB" w:rsidRPr="00390E51" w:rsidRDefault="00CD59AB" w:rsidP="00E05C4B">
      <w:pPr>
        <w:widowControl w:val="0"/>
        <w:autoSpaceDE w:val="0"/>
        <w:autoSpaceDN w:val="0"/>
        <w:adjustRightInd w:val="0"/>
        <w:spacing w:after="0" w:line="240" w:lineRule="auto"/>
        <w:ind w:left="20"/>
        <w:jc w:val="both"/>
        <w:rPr>
          <w:rFonts w:ascii="Times New Roman" w:hAnsi="Times New Roman"/>
        </w:rPr>
      </w:pPr>
    </w:p>
    <w:p w14:paraId="10AF5A03" w14:textId="77777777" w:rsidR="00E05C4B" w:rsidRPr="00390E51" w:rsidRDefault="00E05C4B" w:rsidP="00E05C4B">
      <w:pPr>
        <w:widowControl w:val="0"/>
        <w:autoSpaceDE w:val="0"/>
        <w:autoSpaceDN w:val="0"/>
        <w:adjustRightInd w:val="0"/>
        <w:spacing w:after="0" w:line="239" w:lineRule="auto"/>
        <w:ind w:left="20"/>
        <w:jc w:val="both"/>
        <w:rPr>
          <w:rFonts w:ascii="Times New Roman" w:hAnsi="Times New Roman"/>
          <w:color w:val="000000"/>
        </w:rPr>
      </w:pPr>
      <w:r w:rsidRPr="00390E51">
        <w:rPr>
          <w:rFonts w:ascii="Times New Roman" w:hAnsi="Times New Roman"/>
          <w:color w:val="000000"/>
        </w:rPr>
        <w:t>By:     _____________________________</w:t>
      </w:r>
    </w:p>
    <w:p w14:paraId="19D20BA6" w14:textId="0FF01DF2" w:rsidR="00193E3F" w:rsidRDefault="00D740CF" w:rsidP="00E05C4B">
      <w:pPr>
        <w:widowControl w:val="0"/>
        <w:autoSpaceDE w:val="0"/>
        <w:autoSpaceDN w:val="0"/>
        <w:adjustRightInd w:val="0"/>
        <w:spacing w:after="0" w:line="239" w:lineRule="auto"/>
        <w:ind w:left="20"/>
        <w:jc w:val="both"/>
        <w:rPr>
          <w:rFonts w:ascii="Times New Roman" w:hAnsi="Times New Roman"/>
          <w:color w:val="000000"/>
        </w:rPr>
      </w:pPr>
      <w:r>
        <w:rPr>
          <w:rFonts w:ascii="Times New Roman" w:hAnsi="Times New Roman"/>
          <w:color w:val="000000"/>
        </w:rPr>
        <w:t xml:space="preserve">          </w:t>
      </w:r>
      <w:r w:rsidR="00193E3F">
        <w:rPr>
          <w:rFonts w:ascii="Times New Roman" w:hAnsi="Times New Roman"/>
          <w:color w:val="000000"/>
        </w:rPr>
        <w:t>Valarie Jahn</w:t>
      </w:r>
      <w:r w:rsidR="00371550">
        <w:rPr>
          <w:rFonts w:ascii="Times New Roman" w:hAnsi="Times New Roman"/>
          <w:color w:val="000000"/>
        </w:rPr>
        <w:t>-</w:t>
      </w:r>
      <w:r w:rsidR="00193E3F">
        <w:rPr>
          <w:rFonts w:ascii="Times New Roman" w:hAnsi="Times New Roman"/>
          <w:color w:val="000000"/>
        </w:rPr>
        <w:t>Grandin</w:t>
      </w:r>
    </w:p>
    <w:p w14:paraId="2A15A4D7" w14:textId="77777777" w:rsidR="00E05C4B" w:rsidRPr="00390E51" w:rsidRDefault="00E05C4B" w:rsidP="00E05C4B">
      <w:pPr>
        <w:widowControl w:val="0"/>
        <w:autoSpaceDE w:val="0"/>
        <w:autoSpaceDN w:val="0"/>
        <w:adjustRightInd w:val="0"/>
        <w:spacing w:after="0" w:line="239" w:lineRule="auto"/>
        <w:ind w:left="20"/>
        <w:jc w:val="both"/>
        <w:rPr>
          <w:rFonts w:ascii="Times New Roman" w:hAnsi="Times New Roman"/>
        </w:rPr>
      </w:pPr>
      <w:r w:rsidRPr="00390E51">
        <w:rPr>
          <w:rFonts w:ascii="Times New Roman" w:hAnsi="Times New Roman"/>
          <w:color w:val="000000"/>
        </w:rPr>
        <w:t xml:space="preserve">Its:     </w:t>
      </w:r>
      <w:r w:rsidR="00E95EC9">
        <w:rPr>
          <w:rFonts w:ascii="Times New Roman" w:hAnsi="Times New Roman"/>
          <w:color w:val="000000"/>
        </w:rPr>
        <w:t>Chief Underwriting Counsel</w:t>
      </w:r>
    </w:p>
    <w:p w14:paraId="1B61952A" w14:textId="194EE975" w:rsidR="00E05C4B" w:rsidRPr="00390E51" w:rsidRDefault="00E05C4B" w:rsidP="00E05C4B">
      <w:pPr>
        <w:widowControl w:val="0"/>
        <w:autoSpaceDE w:val="0"/>
        <w:autoSpaceDN w:val="0"/>
        <w:adjustRightInd w:val="0"/>
        <w:spacing w:after="0" w:line="239" w:lineRule="auto"/>
        <w:ind w:left="20"/>
        <w:jc w:val="both"/>
        <w:rPr>
          <w:rFonts w:ascii="Times New Roman" w:hAnsi="Times New Roman"/>
        </w:rPr>
      </w:pPr>
      <w:r w:rsidRPr="00390E51">
        <w:rPr>
          <w:rFonts w:ascii="Times New Roman" w:hAnsi="Times New Roman"/>
          <w:color w:val="000000"/>
        </w:rPr>
        <w:t xml:space="preserve">Date:  November </w:t>
      </w:r>
      <w:r w:rsidR="00573FF4">
        <w:rPr>
          <w:rFonts w:ascii="Times New Roman" w:hAnsi="Times New Roman"/>
          <w:color w:val="000000"/>
        </w:rPr>
        <w:t>10-</w:t>
      </w:r>
      <w:r w:rsidRPr="00390E51">
        <w:rPr>
          <w:rFonts w:ascii="Times New Roman" w:hAnsi="Times New Roman"/>
          <w:color w:val="000000"/>
        </w:rPr>
        <w:t>2, 201</w:t>
      </w:r>
      <w:r w:rsidR="00573FF4">
        <w:rPr>
          <w:rFonts w:ascii="Times New Roman" w:hAnsi="Times New Roman"/>
          <w:color w:val="000000"/>
        </w:rPr>
        <w:t>6</w:t>
      </w:r>
    </w:p>
    <w:p w14:paraId="09A4238F" w14:textId="77777777" w:rsidR="00E05C4B" w:rsidRPr="00390E51" w:rsidRDefault="00E05C4B" w:rsidP="00E05C4B">
      <w:pPr>
        <w:widowControl w:val="0"/>
        <w:autoSpaceDE w:val="0"/>
        <w:autoSpaceDN w:val="0"/>
        <w:adjustRightInd w:val="0"/>
        <w:spacing w:after="0" w:line="240" w:lineRule="auto"/>
        <w:rPr>
          <w:rFonts w:ascii="Times New Roman" w:hAnsi="Times New Roman"/>
        </w:rPr>
      </w:pPr>
    </w:p>
    <w:p w14:paraId="78F4DA5F" w14:textId="77777777" w:rsidR="00E05C4B" w:rsidRPr="00390E51" w:rsidRDefault="00E05C4B" w:rsidP="00E05C4B">
      <w:pPr>
        <w:widowControl w:val="0"/>
        <w:autoSpaceDE w:val="0"/>
        <w:autoSpaceDN w:val="0"/>
        <w:adjustRightInd w:val="0"/>
        <w:spacing w:after="0" w:line="240" w:lineRule="auto"/>
        <w:ind w:left="20"/>
        <w:jc w:val="both"/>
        <w:rPr>
          <w:rFonts w:ascii="Times New Roman" w:hAnsi="Times New Roman"/>
        </w:rPr>
      </w:pPr>
    </w:p>
    <w:p w14:paraId="646A5BE8" w14:textId="77777777" w:rsidR="00E05C4B" w:rsidRPr="00390E51" w:rsidRDefault="00E05C4B" w:rsidP="008C1CBF">
      <w:pPr>
        <w:keepNext/>
        <w:keepLines/>
        <w:widowControl w:val="0"/>
        <w:autoSpaceDE w:val="0"/>
        <w:autoSpaceDN w:val="0"/>
        <w:adjustRightInd w:val="0"/>
        <w:spacing w:after="0" w:line="192" w:lineRule="auto"/>
        <w:jc w:val="both"/>
        <w:rPr>
          <w:rFonts w:ascii="Times New Roman" w:hAnsi="Times New Roman"/>
        </w:rPr>
      </w:pPr>
      <w:r w:rsidRPr="00390E51">
        <w:rPr>
          <w:rFonts w:ascii="Times New Roman" w:hAnsi="Times New Roman"/>
        </w:rPr>
        <w:lastRenderedPageBreak/>
        <w:t xml:space="preserve">Old Republic </w:t>
      </w:r>
      <w:r w:rsidR="00E34096">
        <w:rPr>
          <w:rFonts w:ascii="Times New Roman" w:hAnsi="Times New Roman"/>
        </w:rPr>
        <w:t xml:space="preserve">National </w:t>
      </w:r>
      <w:r w:rsidRPr="00390E51">
        <w:rPr>
          <w:rFonts w:ascii="Times New Roman" w:hAnsi="Times New Roman"/>
        </w:rPr>
        <w:t>Title Insurance Company</w:t>
      </w:r>
    </w:p>
    <w:p w14:paraId="5F54B49D" w14:textId="77777777" w:rsidR="00E05C4B" w:rsidRDefault="0026694D" w:rsidP="008C1CBF">
      <w:pPr>
        <w:keepNext/>
        <w:keepLines/>
        <w:widowControl w:val="0"/>
        <w:autoSpaceDE w:val="0"/>
        <w:autoSpaceDN w:val="0"/>
        <w:adjustRightInd w:val="0"/>
        <w:spacing w:after="0" w:line="240" w:lineRule="auto"/>
        <w:rPr>
          <w:rFonts w:ascii="Times New Roman" w:hAnsi="Times New Roman"/>
        </w:rPr>
      </w:pPr>
      <w:r>
        <w:rPr>
          <w:rFonts w:ascii="Times New Roman" w:hAnsi="Times New Roman"/>
        </w:rPr>
        <w:t>for itself and those entities listed on Schedule A</w:t>
      </w:r>
    </w:p>
    <w:p w14:paraId="4FA1C300" w14:textId="77777777" w:rsidR="0026694D" w:rsidRPr="00390E51" w:rsidRDefault="0026694D" w:rsidP="008C1CBF">
      <w:pPr>
        <w:keepNext/>
        <w:keepLines/>
        <w:widowControl w:val="0"/>
        <w:autoSpaceDE w:val="0"/>
        <w:autoSpaceDN w:val="0"/>
        <w:adjustRightInd w:val="0"/>
        <w:spacing w:after="0" w:line="240" w:lineRule="auto"/>
        <w:rPr>
          <w:rFonts w:ascii="Times New Roman" w:hAnsi="Times New Roman"/>
        </w:rPr>
      </w:pPr>
    </w:p>
    <w:p w14:paraId="0BC2BA49" w14:textId="77777777" w:rsidR="00E05C4B" w:rsidRPr="00390E51" w:rsidRDefault="00E05C4B" w:rsidP="008C1CBF">
      <w:pPr>
        <w:keepNext/>
        <w:keepLines/>
        <w:widowControl w:val="0"/>
        <w:autoSpaceDE w:val="0"/>
        <w:autoSpaceDN w:val="0"/>
        <w:adjustRightInd w:val="0"/>
        <w:spacing w:after="0" w:line="239" w:lineRule="auto"/>
        <w:jc w:val="both"/>
        <w:rPr>
          <w:rFonts w:ascii="Times New Roman" w:hAnsi="Times New Roman"/>
          <w:color w:val="000000"/>
        </w:rPr>
      </w:pPr>
      <w:r w:rsidRPr="00390E51">
        <w:rPr>
          <w:rFonts w:ascii="Times New Roman" w:hAnsi="Times New Roman"/>
          <w:color w:val="000000"/>
        </w:rPr>
        <w:t>By:     ______________________________</w:t>
      </w:r>
    </w:p>
    <w:p w14:paraId="4871297B" w14:textId="035EE51B" w:rsidR="00E05C4B" w:rsidRPr="00390E51" w:rsidRDefault="00E05C4B" w:rsidP="008C1CBF">
      <w:pPr>
        <w:keepNext/>
        <w:keepLines/>
        <w:widowControl w:val="0"/>
        <w:autoSpaceDE w:val="0"/>
        <w:autoSpaceDN w:val="0"/>
        <w:adjustRightInd w:val="0"/>
        <w:spacing w:after="0" w:line="239" w:lineRule="auto"/>
        <w:jc w:val="both"/>
        <w:rPr>
          <w:rFonts w:ascii="Times New Roman" w:hAnsi="Times New Roman"/>
          <w:color w:val="000000"/>
        </w:rPr>
      </w:pPr>
      <w:r w:rsidRPr="00390E51">
        <w:rPr>
          <w:rFonts w:ascii="Times New Roman" w:hAnsi="Times New Roman"/>
          <w:color w:val="000000"/>
        </w:rPr>
        <w:t xml:space="preserve">          </w:t>
      </w:r>
      <w:r w:rsidR="009336B9">
        <w:rPr>
          <w:rFonts w:ascii="Times New Roman" w:hAnsi="Times New Roman"/>
          <w:color w:val="000000"/>
        </w:rPr>
        <w:t>James C. Russick</w:t>
      </w:r>
    </w:p>
    <w:p w14:paraId="38513EE8" w14:textId="5CFFD12D" w:rsidR="00E05C4B" w:rsidRPr="00390E51" w:rsidRDefault="00E05C4B" w:rsidP="008C1CBF">
      <w:pPr>
        <w:keepNext/>
        <w:keepLines/>
        <w:widowControl w:val="0"/>
        <w:autoSpaceDE w:val="0"/>
        <w:autoSpaceDN w:val="0"/>
        <w:adjustRightInd w:val="0"/>
        <w:spacing w:after="0" w:line="239" w:lineRule="auto"/>
        <w:jc w:val="both"/>
        <w:rPr>
          <w:rFonts w:ascii="Times New Roman" w:hAnsi="Times New Roman"/>
        </w:rPr>
      </w:pPr>
      <w:r w:rsidRPr="00390E51">
        <w:rPr>
          <w:rFonts w:ascii="Times New Roman" w:hAnsi="Times New Roman"/>
          <w:color w:val="000000"/>
        </w:rPr>
        <w:t>Its:     Vice President</w:t>
      </w:r>
      <w:r w:rsidR="009336B9">
        <w:rPr>
          <w:rFonts w:ascii="Times New Roman" w:hAnsi="Times New Roman"/>
          <w:color w:val="000000"/>
        </w:rPr>
        <w:t>, Florida State</w:t>
      </w:r>
      <w:r w:rsidR="00A10F6C">
        <w:rPr>
          <w:rFonts w:ascii="Times New Roman" w:hAnsi="Times New Roman"/>
          <w:color w:val="000000"/>
        </w:rPr>
        <w:t xml:space="preserve"> &amp;</w:t>
      </w:r>
      <w:r w:rsidR="004C7029">
        <w:rPr>
          <w:rFonts w:ascii="Times New Roman" w:hAnsi="Times New Roman"/>
          <w:color w:val="000000"/>
        </w:rPr>
        <w:t xml:space="preserve"> </w:t>
      </w:r>
      <w:r w:rsidR="009336B9">
        <w:rPr>
          <w:rFonts w:ascii="Times New Roman" w:hAnsi="Times New Roman"/>
          <w:color w:val="000000"/>
        </w:rPr>
        <w:t>Gov’t Affairs Counsel</w:t>
      </w:r>
    </w:p>
    <w:p w14:paraId="1FE7215A" w14:textId="2A96F7DD" w:rsidR="00E05C4B" w:rsidRPr="00390E51" w:rsidRDefault="00E05C4B" w:rsidP="008C1CBF">
      <w:pPr>
        <w:keepNext/>
        <w:keepLines/>
        <w:widowControl w:val="0"/>
        <w:autoSpaceDE w:val="0"/>
        <w:autoSpaceDN w:val="0"/>
        <w:adjustRightInd w:val="0"/>
        <w:spacing w:after="0" w:line="239" w:lineRule="auto"/>
        <w:jc w:val="both"/>
        <w:rPr>
          <w:rFonts w:ascii="Times New Roman" w:hAnsi="Times New Roman"/>
        </w:rPr>
      </w:pPr>
      <w:r w:rsidRPr="00390E51">
        <w:rPr>
          <w:rFonts w:ascii="Times New Roman" w:hAnsi="Times New Roman"/>
          <w:color w:val="000000"/>
        </w:rPr>
        <w:t xml:space="preserve">Date:  November </w:t>
      </w:r>
      <w:r w:rsidR="00573FF4">
        <w:rPr>
          <w:rFonts w:ascii="Times New Roman" w:hAnsi="Times New Roman"/>
          <w:color w:val="000000"/>
        </w:rPr>
        <w:t>10</w:t>
      </w:r>
      <w:r w:rsidRPr="00390E51">
        <w:rPr>
          <w:rFonts w:ascii="Times New Roman" w:hAnsi="Times New Roman"/>
          <w:color w:val="000000"/>
        </w:rPr>
        <w:t>, 201</w:t>
      </w:r>
      <w:r w:rsidR="00573FF4">
        <w:rPr>
          <w:rFonts w:ascii="Times New Roman" w:hAnsi="Times New Roman"/>
          <w:color w:val="000000"/>
        </w:rPr>
        <w:t>6</w:t>
      </w:r>
    </w:p>
    <w:p w14:paraId="00F72FB9" w14:textId="77777777" w:rsidR="00E05C4B" w:rsidRPr="00390E51" w:rsidRDefault="00E05C4B" w:rsidP="00E05C4B">
      <w:pPr>
        <w:widowControl w:val="0"/>
        <w:autoSpaceDE w:val="0"/>
        <w:autoSpaceDN w:val="0"/>
        <w:adjustRightInd w:val="0"/>
        <w:spacing w:after="0" w:line="240" w:lineRule="auto"/>
        <w:rPr>
          <w:rFonts w:ascii="Times New Roman" w:hAnsi="Times New Roman"/>
        </w:rPr>
      </w:pPr>
    </w:p>
    <w:p w14:paraId="25EE7E43" w14:textId="77777777" w:rsidR="00E05C4B" w:rsidRPr="00390E51" w:rsidRDefault="00E05C4B" w:rsidP="00E05C4B">
      <w:pPr>
        <w:widowControl w:val="0"/>
        <w:autoSpaceDE w:val="0"/>
        <w:autoSpaceDN w:val="0"/>
        <w:adjustRightInd w:val="0"/>
        <w:spacing w:after="0" w:line="240" w:lineRule="auto"/>
        <w:rPr>
          <w:rFonts w:ascii="Times New Roman" w:hAnsi="Times New Roman"/>
        </w:rPr>
      </w:pPr>
    </w:p>
    <w:p w14:paraId="496E90B4" w14:textId="77777777" w:rsidR="00E05C4B" w:rsidRPr="00390E51" w:rsidRDefault="00E05C4B" w:rsidP="008C1CBF">
      <w:pPr>
        <w:keepNext/>
        <w:keepLines/>
        <w:widowControl w:val="0"/>
        <w:autoSpaceDE w:val="0"/>
        <w:autoSpaceDN w:val="0"/>
        <w:adjustRightInd w:val="0"/>
        <w:spacing w:after="0" w:line="192" w:lineRule="auto"/>
        <w:jc w:val="both"/>
        <w:rPr>
          <w:rFonts w:ascii="Times New Roman" w:hAnsi="Times New Roman"/>
          <w:color w:val="000000"/>
        </w:rPr>
      </w:pPr>
      <w:r w:rsidRPr="00390E51">
        <w:rPr>
          <w:rFonts w:ascii="Times New Roman" w:hAnsi="Times New Roman"/>
          <w:color w:val="000000"/>
        </w:rPr>
        <w:t xml:space="preserve">Stewart Title </w:t>
      </w:r>
      <w:r w:rsidR="004F6A70" w:rsidRPr="00390E51">
        <w:rPr>
          <w:rFonts w:ascii="Times New Roman" w:hAnsi="Times New Roman"/>
          <w:color w:val="000000"/>
        </w:rPr>
        <w:t xml:space="preserve">Guaranty </w:t>
      </w:r>
      <w:r w:rsidRPr="00390E51">
        <w:rPr>
          <w:rFonts w:ascii="Times New Roman" w:hAnsi="Times New Roman"/>
          <w:color w:val="000000"/>
        </w:rPr>
        <w:t>Company</w:t>
      </w:r>
    </w:p>
    <w:p w14:paraId="31B22FDB" w14:textId="77777777" w:rsidR="00E05C4B" w:rsidRPr="00390E51" w:rsidRDefault="00E05C4B" w:rsidP="008C1CBF">
      <w:pPr>
        <w:keepNext/>
        <w:keepLines/>
        <w:widowControl w:val="0"/>
        <w:autoSpaceDE w:val="0"/>
        <w:autoSpaceDN w:val="0"/>
        <w:adjustRightInd w:val="0"/>
        <w:spacing w:after="0" w:line="192" w:lineRule="auto"/>
        <w:jc w:val="both"/>
        <w:rPr>
          <w:rFonts w:ascii="Times New Roman" w:hAnsi="Times New Roman"/>
          <w:color w:val="000000"/>
        </w:rPr>
      </w:pPr>
      <w:r w:rsidRPr="00390E51">
        <w:rPr>
          <w:rFonts w:ascii="Times New Roman" w:hAnsi="Times New Roman"/>
          <w:color w:val="000000"/>
        </w:rPr>
        <w:t>for itself and those entities listed on Schedule A</w:t>
      </w:r>
    </w:p>
    <w:p w14:paraId="1BE2BA47" w14:textId="77777777" w:rsidR="00E05C4B" w:rsidRPr="00390E51" w:rsidRDefault="00E05C4B" w:rsidP="008C1CBF">
      <w:pPr>
        <w:keepNext/>
        <w:keepLines/>
        <w:widowControl w:val="0"/>
        <w:autoSpaceDE w:val="0"/>
        <w:autoSpaceDN w:val="0"/>
        <w:adjustRightInd w:val="0"/>
        <w:spacing w:after="0" w:line="192" w:lineRule="auto"/>
        <w:jc w:val="both"/>
        <w:rPr>
          <w:rFonts w:ascii="Times New Roman" w:hAnsi="Times New Roman"/>
        </w:rPr>
      </w:pPr>
    </w:p>
    <w:p w14:paraId="641107D6" w14:textId="77777777" w:rsidR="00E05C4B" w:rsidRPr="00390E51" w:rsidRDefault="00E05C4B" w:rsidP="008C1CBF">
      <w:pPr>
        <w:keepNext/>
        <w:keepLines/>
        <w:widowControl w:val="0"/>
        <w:autoSpaceDE w:val="0"/>
        <w:autoSpaceDN w:val="0"/>
        <w:adjustRightInd w:val="0"/>
        <w:spacing w:after="0" w:line="239" w:lineRule="auto"/>
        <w:ind w:left="20"/>
        <w:jc w:val="both"/>
        <w:rPr>
          <w:rFonts w:ascii="Times New Roman" w:hAnsi="Times New Roman"/>
          <w:color w:val="000000"/>
        </w:rPr>
      </w:pPr>
      <w:r w:rsidRPr="00390E51">
        <w:rPr>
          <w:rFonts w:ascii="Times New Roman" w:hAnsi="Times New Roman"/>
          <w:color w:val="000000"/>
        </w:rPr>
        <w:t>By:     ______________________________</w:t>
      </w:r>
    </w:p>
    <w:p w14:paraId="7C6698F8" w14:textId="77777777" w:rsidR="00E05C4B" w:rsidRPr="00390E51" w:rsidRDefault="00E05C4B" w:rsidP="008C1CBF">
      <w:pPr>
        <w:keepNext/>
        <w:keepLines/>
        <w:widowControl w:val="0"/>
        <w:autoSpaceDE w:val="0"/>
        <w:autoSpaceDN w:val="0"/>
        <w:adjustRightInd w:val="0"/>
        <w:spacing w:after="0" w:line="239" w:lineRule="auto"/>
        <w:ind w:left="20"/>
        <w:jc w:val="both"/>
        <w:rPr>
          <w:rFonts w:ascii="Times New Roman" w:hAnsi="Times New Roman"/>
          <w:color w:val="000000"/>
        </w:rPr>
      </w:pPr>
      <w:r w:rsidRPr="00390E51">
        <w:rPr>
          <w:rFonts w:ascii="Times New Roman" w:hAnsi="Times New Roman"/>
          <w:color w:val="000000"/>
        </w:rPr>
        <w:t xml:space="preserve">           Barry Alan Scholnik</w:t>
      </w:r>
      <w:r w:rsidRPr="00390E51">
        <w:rPr>
          <w:rFonts w:ascii="Times New Roman" w:hAnsi="Times New Roman"/>
          <w:color w:val="000000"/>
        </w:rPr>
        <w:tab/>
      </w:r>
      <w:r w:rsidRPr="00390E51">
        <w:rPr>
          <w:rFonts w:ascii="Times New Roman" w:hAnsi="Times New Roman"/>
          <w:color w:val="000000"/>
        </w:rPr>
        <w:tab/>
      </w:r>
    </w:p>
    <w:p w14:paraId="07076872" w14:textId="77777777" w:rsidR="00E05C4B" w:rsidRPr="00390E51" w:rsidRDefault="00E05C4B" w:rsidP="008C1CBF">
      <w:pPr>
        <w:keepNext/>
        <w:keepLines/>
        <w:widowControl w:val="0"/>
        <w:autoSpaceDE w:val="0"/>
        <w:autoSpaceDN w:val="0"/>
        <w:adjustRightInd w:val="0"/>
        <w:spacing w:after="0" w:line="239" w:lineRule="auto"/>
        <w:ind w:left="20"/>
        <w:jc w:val="both"/>
        <w:rPr>
          <w:rFonts w:ascii="Times New Roman" w:hAnsi="Times New Roman"/>
        </w:rPr>
      </w:pPr>
      <w:r w:rsidRPr="00390E51">
        <w:rPr>
          <w:rFonts w:ascii="Times New Roman" w:hAnsi="Times New Roman"/>
          <w:color w:val="000000"/>
        </w:rPr>
        <w:t>Its:      Vice President</w:t>
      </w:r>
    </w:p>
    <w:p w14:paraId="423E84C0" w14:textId="76503FA8" w:rsidR="00E05C4B" w:rsidRPr="00390E51" w:rsidRDefault="00E05C4B" w:rsidP="008C1CBF">
      <w:pPr>
        <w:keepNext/>
        <w:keepLines/>
        <w:widowControl w:val="0"/>
        <w:autoSpaceDE w:val="0"/>
        <w:autoSpaceDN w:val="0"/>
        <w:adjustRightInd w:val="0"/>
        <w:spacing w:after="0" w:line="239" w:lineRule="auto"/>
        <w:ind w:left="20"/>
        <w:jc w:val="both"/>
        <w:rPr>
          <w:rFonts w:ascii="Times New Roman" w:hAnsi="Times New Roman"/>
        </w:rPr>
      </w:pPr>
      <w:r w:rsidRPr="00390E51">
        <w:rPr>
          <w:rFonts w:ascii="Times New Roman" w:hAnsi="Times New Roman"/>
          <w:color w:val="000000"/>
        </w:rPr>
        <w:t xml:space="preserve">Date:   November </w:t>
      </w:r>
      <w:r w:rsidR="00573FF4">
        <w:rPr>
          <w:rFonts w:ascii="Times New Roman" w:hAnsi="Times New Roman"/>
          <w:color w:val="000000"/>
        </w:rPr>
        <w:t>10</w:t>
      </w:r>
      <w:r w:rsidRPr="00390E51">
        <w:rPr>
          <w:rFonts w:ascii="Times New Roman" w:hAnsi="Times New Roman"/>
          <w:color w:val="000000"/>
        </w:rPr>
        <w:t>, 201</w:t>
      </w:r>
      <w:r w:rsidR="00573FF4">
        <w:rPr>
          <w:rFonts w:ascii="Times New Roman" w:hAnsi="Times New Roman"/>
          <w:color w:val="000000"/>
        </w:rPr>
        <w:t>6</w:t>
      </w:r>
    </w:p>
    <w:p w14:paraId="7377A173" w14:textId="77777777" w:rsidR="00E05C4B" w:rsidRPr="00390E51" w:rsidRDefault="00E05C4B" w:rsidP="00E05C4B">
      <w:pPr>
        <w:widowControl w:val="0"/>
        <w:autoSpaceDE w:val="0"/>
        <w:autoSpaceDN w:val="0"/>
        <w:adjustRightInd w:val="0"/>
        <w:spacing w:after="0" w:line="240" w:lineRule="auto"/>
        <w:rPr>
          <w:rFonts w:ascii="Times New Roman" w:hAnsi="Times New Roman"/>
        </w:rPr>
      </w:pPr>
    </w:p>
    <w:p w14:paraId="4F79A19A" w14:textId="77777777" w:rsidR="00E05C4B" w:rsidRPr="00390E51" w:rsidRDefault="00E05C4B" w:rsidP="00E05C4B">
      <w:pPr>
        <w:widowControl w:val="0"/>
        <w:autoSpaceDE w:val="0"/>
        <w:autoSpaceDN w:val="0"/>
        <w:adjustRightInd w:val="0"/>
        <w:spacing w:after="0" w:line="192" w:lineRule="auto"/>
        <w:jc w:val="both"/>
        <w:rPr>
          <w:rFonts w:ascii="Times New Roman" w:hAnsi="Times New Roman"/>
        </w:rPr>
      </w:pPr>
    </w:p>
    <w:p w14:paraId="08396F49" w14:textId="77777777" w:rsidR="00E05C4B" w:rsidRPr="00390E51" w:rsidRDefault="00E05C4B" w:rsidP="00E05C4B">
      <w:pPr>
        <w:widowControl w:val="0"/>
        <w:autoSpaceDE w:val="0"/>
        <w:autoSpaceDN w:val="0"/>
        <w:adjustRightInd w:val="0"/>
        <w:spacing w:after="0" w:line="192" w:lineRule="auto"/>
        <w:jc w:val="both"/>
        <w:rPr>
          <w:rFonts w:ascii="Times New Roman" w:hAnsi="Times New Roman"/>
        </w:rPr>
      </w:pPr>
      <w:r w:rsidRPr="00390E51">
        <w:rPr>
          <w:rFonts w:ascii="Times New Roman" w:hAnsi="Times New Roman"/>
        </w:rPr>
        <w:t>Title Resources Guaranty Company</w:t>
      </w:r>
    </w:p>
    <w:p w14:paraId="1E6EEAEF" w14:textId="77777777" w:rsidR="002E752B" w:rsidRPr="00390E51" w:rsidRDefault="002E752B" w:rsidP="005708C3">
      <w:pPr>
        <w:widowControl w:val="0"/>
        <w:autoSpaceDE w:val="0"/>
        <w:autoSpaceDN w:val="0"/>
        <w:adjustRightInd w:val="0"/>
        <w:spacing w:after="0" w:line="239" w:lineRule="auto"/>
        <w:ind w:left="20"/>
        <w:jc w:val="both"/>
        <w:rPr>
          <w:rFonts w:ascii="Times New Roman" w:hAnsi="Times New Roman"/>
          <w:color w:val="000000"/>
        </w:rPr>
      </w:pPr>
      <w:r>
        <w:rPr>
          <w:rFonts w:ascii="Times New Roman" w:hAnsi="Times New Roman"/>
          <w:color w:val="000000"/>
        </w:rPr>
        <w:t xml:space="preserve">           </w:t>
      </w:r>
    </w:p>
    <w:p w14:paraId="20379B22" w14:textId="77777777" w:rsidR="00E05C4B" w:rsidRPr="00390E51" w:rsidRDefault="00E05C4B" w:rsidP="00E05C4B">
      <w:pPr>
        <w:widowControl w:val="0"/>
        <w:autoSpaceDE w:val="0"/>
        <w:autoSpaceDN w:val="0"/>
        <w:adjustRightInd w:val="0"/>
        <w:spacing w:after="0" w:line="239" w:lineRule="auto"/>
        <w:ind w:left="20"/>
        <w:jc w:val="both"/>
        <w:rPr>
          <w:rFonts w:ascii="Times New Roman" w:hAnsi="Times New Roman"/>
          <w:color w:val="000000"/>
        </w:rPr>
      </w:pPr>
      <w:r w:rsidRPr="00390E51">
        <w:rPr>
          <w:rFonts w:ascii="Times New Roman" w:hAnsi="Times New Roman"/>
          <w:color w:val="000000"/>
        </w:rPr>
        <w:t>By:     ______________________________</w:t>
      </w:r>
    </w:p>
    <w:p w14:paraId="104725B2" w14:textId="7FA6F541" w:rsidR="005708C3" w:rsidRDefault="005708C3" w:rsidP="005708C3">
      <w:pPr>
        <w:widowControl w:val="0"/>
        <w:autoSpaceDE w:val="0"/>
        <w:autoSpaceDN w:val="0"/>
        <w:adjustRightInd w:val="0"/>
        <w:spacing w:after="0" w:line="239" w:lineRule="auto"/>
        <w:ind w:left="20"/>
        <w:jc w:val="both"/>
        <w:rPr>
          <w:rFonts w:ascii="Times New Roman" w:hAnsi="Times New Roman"/>
          <w:color w:val="000000"/>
        </w:rPr>
      </w:pPr>
      <w:r>
        <w:rPr>
          <w:rFonts w:ascii="Times New Roman" w:hAnsi="Times New Roman"/>
          <w:color w:val="000000"/>
        </w:rPr>
        <w:t xml:space="preserve">           </w:t>
      </w:r>
      <w:r w:rsidR="00F11ADB">
        <w:rPr>
          <w:rFonts w:ascii="Times New Roman" w:hAnsi="Times New Roman"/>
          <w:color w:val="000000"/>
        </w:rPr>
        <w:t>Michael E. Godat</w:t>
      </w:r>
    </w:p>
    <w:p w14:paraId="147DD5F0" w14:textId="1CBE8F4B" w:rsidR="005708C3" w:rsidRPr="00390E51" w:rsidRDefault="00170598" w:rsidP="005708C3">
      <w:pPr>
        <w:widowControl w:val="0"/>
        <w:autoSpaceDE w:val="0"/>
        <w:autoSpaceDN w:val="0"/>
        <w:adjustRightInd w:val="0"/>
        <w:spacing w:after="0" w:line="239" w:lineRule="auto"/>
        <w:ind w:left="20"/>
        <w:jc w:val="both"/>
        <w:rPr>
          <w:rFonts w:ascii="Times New Roman" w:hAnsi="Times New Roman"/>
          <w:color w:val="000000"/>
        </w:rPr>
      </w:pPr>
      <w:r>
        <w:rPr>
          <w:rFonts w:ascii="Times New Roman" w:hAnsi="Times New Roman"/>
          <w:color w:val="000000"/>
        </w:rPr>
        <w:t>Its:</w:t>
      </w:r>
      <w:r w:rsidR="005708C3">
        <w:rPr>
          <w:rFonts w:ascii="Times New Roman" w:hAnsi="Times New Roman"/>
          <w:color w:val="000000"/>
        </w:rPr>
        <w:t xml:space="preserve">      Vice President</w:t>
      </w:r>
      <w:r w:rsidR="00E767A5">
        <w:rPr>
          <w:rFonts w:ascii="Times New Roman" w:hAnsi="Times New Roman"/>
          <w:color w:val="000000"/>
        </w:rPr>
        <w:t xml:space="preserve"> &amp; </w:t>
      </w:r>
      <w:r w:rsidR="00F11ADB">
        <w:rPr>
          <w:rFonts w:ascii="Times New Roman" w:hAnsi="Times New Roman"/>
          <w:color w:val="000000"/>
        </w:rPr>
        <w:t>Eastern Region</w:t>
      </w:r>
      <w:r w:rsidR="00E767A5">
        <w:rPr>
          <w:rFonts w:ascii="Times New Roman" w:hAnsi="Times New Roman"/>
          <w:color w:val="000000"/>
        </w:rPr>
        <w:t xml:space="preserve"> Underwrit</w:t>
      </w:r>
      <w:r w:rsidR="00F11ADB">
        <w:rPr>
          <w:rFonts w:ascii="Times New Roman" w:hAnsi="Times New Roman"/>
          <w:color w:val="000000"/>
        </w:rPr>
        <w:t>ing Counsel</w:t>
      </w:r>
    </w:p>
    <w:p w14:paraId="3A851B79" w14:textId="742490EF" w:rsidR="00E05C4B" w:rsidRPr="00390E51" w:rsidRDefault="00E05C4B" w:rsidP="00E05C4B">
      <w:pPr>
        <w:widowControl w:val="0"/>
        <w:autoSpaceDE w:val="0"/>
        <w:autoSpaceDN w:val="0"/>
        <w:adjustRightInd w:val="0"/>
        <w:spacing w:after="0" w:line="239" w:lineRule="auto"/>
        <w:ind w:left="20"/>
        <w:jc w:val="both"/>
        <w:rPr>
          <w:rFonts w:ascii="Times New Roman" w:hAnsi="Times New Roman"/>
        </w:rPr>
      </w:pPr>
      <w:r w:rsidRPr="00390E51">
        <w:rPr>
          <w:rFonts w:ascii="Times New Roman" w:hAnsi="Times New Roman"/>
          <w:color w:val="000000"/>
        </w:rPr>
        <w:t xml:space="preserve">Date:  November </w:t>
      </w:r>
      <w:r w:rsidR="00573FF4">
        <w:rPr>
          <w:rFonts w:ascii="Times New Roman" w:hAnsi="Times New Roman"/>
          <w:color w:val="000000"/>
        </w:rPr>
        <w:t>10</w:t>
      </w:r>
      <w:r w:rsidRPr="00390E51">
        <w:rPr>
          <w:rFonts w:ascii="Times New Roman" w:hAnsi="Times New Roman"/>
          <w:color w:val="000000"/>
        </w:rPr>
        <w:t>, 201</w:t>
      </w:r>
      <w:r w:rsidR="00573FF4">
        <w:rPr>
          <w:rFonts w:ascii="Times New Roman" w:hAnsi="Times New Roman"/>
          <w:color w:val="000000"/>
        </w:rPr>
        <w:t>6</w:t>
      </w:r>
    </w:p>
    <w:p w14:paraId="1F7BCF25" w14:textId="77777777" w:rsidR="00E05C4B" w:rsidRPr="00390E51" w:rsidRDefault="00E05C4B" w:rsidP="00E05C4B">
      <w:pPr>
        <w:widowControl w:val="0"/>
        <w:autoSpaceDE w:val="0"/>
        <w:autoSpaceDN w:val="0"/>
        <w:adjustRightInd w:val="0"/>
        <w:spacing w:after="0" w:line="240" w:lineRule="auto"/>
        <w:rPr>
          <w:rFonts w:ascii="Times New Roman" w:hAnsi="Times New Roman"/>
        </w:rPr>
      </w:pPr>
    </w:p>
    <w:p w14:paraId="6BC67E47" w14:textId="77777777" w:rsidR="00E05C4B" w:rsidRPr="00390E51" w:rsidRDefault="00E05C4B" w:rsidP="00E05C4B">
      <w:pPr>
        <w:widowControl w:val="0"/>
        <w:autoSpaceDE w:val="0"/>
        <w:autoSpaceDN w:val="0"/>
        <w:adjustRightInd w:val="0"/>
        <w:spacing w:after="0" w:line="192" w:lineRule="auto"/>
        <w:jc w:val="both"/>
        <w:rPr>
          <w:rFonts w:ascii="Times New Roman" w:hAnsi="Times New Roman"/>
          <w:color w:val="000000"/>
        </w:rPr>
      </w:pPr>
    </w:p>
    <w:p w14:paraId="63FE1654" w14:textId="77777777" w:rsidR="00E05C4B" w:rsidRPr="00390E51" w:rsidRDefault="00E05C4B" w:rsidP="00E05C4B">
      <w:pPr>
        <w:widowControl w:val="0"/>
        <w:autoSpaceDE w:val="0"/>
        <w:autoSpaceDN w:val="0"/>
        <w:adjustRightInd w:val="0"/>
        <w:spacing w:after="0" w:line="192" w:lineRule="auto"/>
        <w:jc w:val="both"/>
        <w:rPr>
          <w:rFonts w:ascii="Times New Roman" w:hAnsi="Times New Roman"/>
          <w:color w:val="000000"/>
        </w:rPr>
      </w:pPr>
      <w:r w:rsidRPr="00390E51">
        <w:rPr>
          <w:rFonts w:ascii="Times New Roman" w:hAnsi="Times New Roman"/>
          <w:color w:val="000000"/>
        </w:rPr>
        <w:t>Westcor Land Title Insurance Company</w:t>
      </w:r>
    </w:p>
    <w:p w14:paraId="25AB6F55" w14:textId="77777777" w:rsidR="00E05C4B" w:rsidRPr="00390E51" w:rsidRDefault="00E05C4B" w:rsidP="00E05C4B">
      <w:pPr>
        <w:widowControl w:val="0"/>
        <w:autoSpaceDE w:val="0"/>
        <w:autoSpaceDN w:val="0"/>
        <w:adjustRightInd w:val="0"/>
        <w:spacing w:after="0" w:line="192" w:lineRule="auto"/>
        <w:jc w:val="both"/>
        <w:rPr>
          <w:rFonts w:ascii="Times New Roman" w:hAnsi="Times New Roman"/>
          <w:color w:val="000000"/>
        </w:rPr>
      </w:pPr>
    </w:p>
    <w:p w14:paraId="3CDAE00D" w14:textId="77777777" w:rsidR="00E05C4B" w:rsidRPr="00390E51" w:rsidRDefault="00E05C4B" w:rsidP="00E05C4B">
      <w:pPr>
        <w:widowControl w:val="0"/>
        <w:autoSpaceDE w:val="0"/>
        <w:autoSpaceDN w:val="0"/>
        <w:adjustRightInd w:val="0"/>
        <w:spacing w:after="0" w:line="239" w:lineRule="auto"/>
        <w:ind w:left="20"/>
        <w:jc w:val="both"/>
        <w:rPr>
          <w:rFonts w:ascii="Times New Roman" w:hAnsi="Times New Roman"/>
          <w:color w:val="000000"/>
        </w:rPr>
      </w:pPr>
      <w:r w:rsidRPr="00390E51">
        <w:rPr>
          <w:rFonts w:ascii="Times New Roman" w:hAnsi="Times New Roman"/>
          <w:color w:val="000000"/>
        </w:rPr>
        <w:t>By:     ______________________________</w:t>
      </w:r>
    </w:p>
    <w:p w14:paraId="33D23A33" w14:textId="39D91DCE" w:rsidR="00DE0107" w:rsidRDefault="00DE0107" w:rsidP="00E05C4B">
      <w:pPr>
        <w:widowControl w:val="0"/>
        <w:autoSpaceDE w:val="0"/>
        <w:autoSpaceDN w:val="0"/>
        <w:adjustRightInd w:val="0"/>
        <w:spacing w:after="0" w:line="239" w:lineRule="auto"/>
        <w:ind w:left="20"/>
        <w:jc w:val="both"/>
        <w:rPr>
          <w:rFonts w:ascii="Times New Roman" w:hAnsi="Times New Roman"/>
          <w:color w:val="000000"/>
        </w:rPr>
      </w:pPr>
      <w:r>
        <w:rPr>
          <w:rFonts w:ascii="Times New Roman" w:hAnsi="Times New Roman"/>
          <w:color w:val="000000"/>
        </w:rPr>
        <w:t xml:space="preserve">          </w:t>
      </w:r>
      <w:r w:rsidR="00F11ADB">
        <w:rPr>
          <w:rFonts w:ascii="Times New Roman" w:hAnsi="Times New Roman"/>
          <w:color w:val="000000"/>
        </w:rPr>
        <w:t>Sabine R. Seidel</w:t>
      </w:r>
    </w:p>
    <w:p w14:paraId="230F8A73" w14:textId="595940C6" w:rsidR="00E05C4B" w:rsidRPr="00390E51" w:rsidRDefault="00E05C4B" w:rsidP="00E05C4B">
      <w:pPr>
        <w:widowControl w:val="0"/>
        <w:autoSpaceDE w:val="0"/>
        <w:autoSpaceDN w:val="0"/>
        <w:adjustRightInd w:val="0"/>
        <w:spacing w:after="0" w:line="239" w:lineRule="auto"/>
        <w:ind w:left="20"/>
        <w:jc w:val="both"/>
        <w:rPr>
          <w:rFonts w:ascii="Times New Roman" w:hAnsi="Times New Roman"/>
        </w:rPr>
      </w:pPr>
      <w:r w:rsidRPr="00390E51">
        <w:rPr>
          <w:rFonts w:ascii="Times New Roman" w:hAnsi="Times New Roman"/>
          <w:color w:val="000000"/>
        </w:rPr>
        <w:t xml:space="preserve">Its:     </w:t>
      </w:r>
      <w:r w:rsidR="00F11ADB">
        <w:rPr>
          <w:rFonts w:ascii="Times New Roman" w:hAnsi="Times New Roman"/>
          <w:color w:val="000000"/>
        </w:rPr>
        <w:t>Florida State</w:t>
      </w:r>
      <w:r w:rsidR="00DE0107">
        <w:rPr>
          <w:rFonts w:ascii="Times New Roman" w:hAnsi="Times New Roman"/>
          <w:color w:val="000000"/>
        </w:rPr>
        <w:t xml:space="preserve"> Counsel</w:t>
      </w:r>
    </w:p>
    <w:p w14:paraId="263F220A" w14:textId="182BE005" w:rsidR="00E05C4B" w:rsidRPr="00390E51" w:rsidRDefault="00E05C4B" w:rsidP="00E05C4B">
      <w:pPr>
        <w:widowControl w:val="0"/>
        <w:autoSpaceDE w:val="0"/>
        <w:autoSpaceDN w:val="0"/>
        <w:adjustRightInd w:val="0"/>
        <w:spacing w:after="0" w:line="239" w:lineRule="auto"/>
        <w:ind w:left="20"/>
        <w:jc w:val="both"/>
        <w:rPr>
          <w:rFonts w:ascii="Times New Roman" w:hAnsi="Times New Roman"/>
          <w:color w:val="000000"/>
        </w:rPr>
      </w:pPr>
      <w:r w:rsidRPr="00390E51">
        <w:rPr>
          <w:rFonts w:ascii="Times New Roman" w:hAnsi="Times New Roman"/>
          <w:color w:val="000000"/>
        </w:rPr>
        <w:t xml:space="preserve">Date:  November </w:t>
      </w:r>
      <w:r w:rsidR="00573FF4">
        <w:rPr>
          <w:rFonts w:ascii="Times New Roman" w:hAnsi="Times New Roman"/>
          <w:color w:val="000000"/>
        </w:rPr>
        <w:t>10</w:t>
      </w:r>
      <w:r w:rsidRPr="00390E51">
        <w:rPr>
          <w:rFonts w:ascii="Times New Roman" w:hAnsi="Times New Roman"/>
          <w:color w:val="000000"/>
        </w:rPr>
        <w:t>, 201</w:t>
      </w:r>
      <w:r w:rsidR="00573FF4">
        <w:rPr>
          <w:rFonts w:ascii="Times New Roman" w:hAnsi="Times New Roman"/>
          <w:color w:val="000000"/>
        </w:rPr>
        <w:t>6</w:t>
      </w:r>
    </w:p>
    <w:p w14:paraId="5F099F51" w14:textId="77777777" w:rsidR="00E05C4B" w:rsidRPr="00390E51" w:rsidRDefault="00E05C4B" w:rsidP="00E05C4B">
      <w:pPr>
        <w:widowControl w:val="0"/>
        <w:autoSpaceDE w:val="0"/>
        <w:autoSpaceDN w:val="0"/>
        <w:adjustRightInd w:val="0"/>
        <w:spacing w:after="0" w:line="239" w:lineRule="auto"/>
        <w:ind w:left="40"/>
        <w:jc w:val="both"/>
        <w:rPr>
          <w:rFonts w:ascii="Times New Roman" w:hAnsi="Times New Roman"/>
          <w:color w:val="000000"/>
        </w:rPr>
      </w:pPr>
    </w:p>
    <w:p w14:paraId="0F31BD6C" w14:textId="77777777" w:rsidR="00EC3846" w:rsidRPr="00390E51" w:rsidRDefault="00EC3846" w:rsidP="00EC3846">
      <w:pPr>
        <w:widowControl w:val="0"/>
        <w:autoSpaceDE w:val="0"/>
        <w:autoSpaceDN w:val="0"/>
        <w:adjustRightInd w:val="0"/>
        <w:spacing w:after="0" w:line="239" w:lineRule="auto"/>
        <w:ind w:left="20"/>
        <w:jc w:val="both"/>
        <w:rPr>
          <w:rFonts w:ascii="Times New Roman" w:hAnsi="Times New Roman"/>
          <w:color w:val="000000"/>
        </w:rPr>
      </w:pPr>
    </w:p>
    <w:p w14:paraId="023C874B" w14:textId="77777777" w:rsidR="00EC3846" w:rsidRDefault="00EC3846" w:rsidP="00EC3846">
      <w:pPr>
        <w:widowControl w:val="0"/>
        <w:autoSpaceDE w:val="0"/>
        <w:autoSpaceDN w:val="0"/>
        <w:adjustRightInd w:val="0"/>
        <w:spacing w:after="0" w:line="239" w:lineRule="auto"/>
        <w:ind w:left="20"/>
        <w:jc w:val="both"/>
        <w:rPr>
          <w:rFonts w:ascii="Times New Roman" w:hAnsi="Times New Roman"/>
          <w:color w:val="000000"/>
        </w:rPr>
      </w:pPr>
      <w:r w:rsidRPr="00390E51">
        <w:rPr>
          <w:rFonts w:ascii="Times New Roman" w:hAnsi="Times New Roman"/>
          <w:color w:val="000000"/>
        </w:rPr>
        <w:t>WFG National Title Insurance Company</w:t>
      </w:r>
    </w:p>
    <w:p w14:paraId="68A9E7D6" w14:textId="5E01D133" w:rsidR="00371550" w:rsidRPr="00390E51" w:rsidRDefault="00371550" w:rsidP="00EC3846">
      <w:pPr>
        <w:widowControl w:val="0"/>
        <w:autoSpaceDE w:val="0"/>
        <w:autoSpaceDN w:val="0"/>
        <w:adjustRightInd w:val="0"/>
        <w:spacing w:after="0" w:line="239" w:lineRule="auto"/>
        <w:ind w:left="20"/>
        <w:jc w:val="both"/>
        <w:rPr>
          <w:rFonts w:ascii="Times New Roman" w:hAnsi="Times New Roman"/>
          <w:color w:val="000000"/>
        </w:rPr>
      </w:pPr>
      <w:r>
        <w:rPr>
          <w:rFonts w:ascii="Times New Roman" w:hAnsi="Times New Roman"/>
          <w:color w:val="000000"/>
        </w:rPr>
        <w:t>for itself and those entities listed on Schedule A</w:t>
      </w:r>
    </w:p>
    <w:p w14:paraId="671EFE6B" w14:textId="77777777" w:rsidR="00EC3846" w:rsidRPr="00390E51" w:rsidRDefault="00EC3846" w:rsidP="00EC3846">
      <w:pPr>
        <w:widowControl w:val="0"/>
        <w:autoSpaceDE w:val="0"/>
        <w:autoSpaceDN w:val="0"/>
        <w:adjustRightInd w:val="0"/>
        <w:spacing w:after="0" w:line="239" w:lineRule="auto"/>
        <w:ind w:left="20"/>
        <w:jc w:val="both"/>
        <w:rPr>
          <w:rFonts w:ascii="Times New Roman" w:hAnsi="Times New Roman"/>
          <w:color w:val="000000"/>
        </w:rPr>
      </w:pPr>
    </w:p>
    <w:p w14:paraId="2B13353A" w14:textId="77777777" w:rsidR="00EC3846" w:rsidRPr="00390E51" w:rsidRDefault="00EC3846" w:rsidP="00EC3846">
      <w:pPr>
        <w:widowControl w:val="0"/>
        <w:autoSpaceDE w:val="0"/>
        <w:autoSpaceDN w:val="0"/>
        <w:adjustRightInd w:val="0"/>
        <w:spacing w:after="0" w:line="239" w:lineRule="auto"/>
        <w:ind w:left="20"/>
        <w:jc w:val="both"/>
        <w:rPr>
          <w:rFonts w:ascii="Times New Roman" w:hAnsi="Times New Roman"/>
          <w:color w:val="000000"/>
        </w:rPr>
      </w:pPr>
      <w:r w:rsidRPr="00390E51">
        <w:rPr>
          <w:rFonts w:ascii="Times New Roman" w:hAnsi="Times New Roman"/>
          <w:color w:val="000000"/>
        </w:rPr>
        <w:t>By:     ______________________________</w:t>
      </w:r>
    </w:p>
    <w:p w14:paraId="1AEDC132" w14:textId="371DC7C4" w:rsidR="00BD384A" w:rsidRDefault="00EA3C71" w:rsidP="00EC3846">
      <w:pPr>
        <w:widowControl w:val="0"/>
        <w:autoSpaceDE w:val="0"/>
        <w:autoSpaceDN w:val="0"/>
        <w:adjustRightInd w:val="0"/>
        <w:spacing w:after="0" w:line="239" w:lineRule="auto"/>
        <w:ind w:left="20"/>
        <w:jc w:val="both"/>
        <w:rPr>
          <w:rFonts w:ascii="Times New Roman" w:hAnsi="Times New Roman"/>
          <w:color w:val="000000"/>
        </w:rPr>
      </w:pPr>
      <w:r>
        <w:rPr>
          <w:rFonts w:ascii="Times New Roman" w:hAnsi="Times New Roman"/>
          <w:color w:val="000000"/>
        </w:rPr>
        <w:t xml:space="preserve">           </w:t>
      </w:r>
      <w:r w:rsidR="00BD384A">
        <w:rPr>
          <w:rFonts w:ascii="Times New Roman" w:hAnsi="Times New Roman"/>
          <w:color w:val="000000"/>
        </w:rPr>
        <w:t xml:space="preserve">Joseph </w:t>
      </w:r>
      <w:r w:rsidR="00690A7D">
        <w:rPr>
          <w:rFonts w:ascii="Times New Roman" w:hAnsi="Times New Roman"/>
          <w:color w:val="000000"/>
        </w:rPr>
        <w:t xml:space="preserve">J. </w:t>
      </w:r>
      <w:r w:rsidR="00BD384A">
        <w:rPr>
          <w:rFonts w:ascii="Times New Roman" w:hAnsi="Times New Roman"/>
          <w:color w:val="000000"/>
        </w:rPr>
        <w:t>Tschida</w:t>
      </w:r>
    </w:p>
    <w:p w14:paraId="20968574" w14:textId="70356F81" w:rsidR="00EC3846" w:rsidRPr="00390E51" w:rsidRDefault="00EC3846" w:rsidP="00EC3846">
      <w:pPr>
        <w:widowControl w:val="0"/>
        <w:autoSpaceDE w:val="0"/>
        <w:autoSpaceDN w:val="0"/>
        <w:adjustRightInd w:val="0"/>
        <w:spacing w:after="0" w:line="239" w:lineRule="auto"/>
        <w:ind w:left="20"/>
        <w:jc w:val="both"/>
        <w:rPr>
          <w:rFonts w:ascii="Times New Roman" w:hAnsi="Times New Roman"/>
        </w:rPr>
      </w:pPr>
      <w:r w:rsidRPr="00390E51">
        <w:rPr>
          <w:rFonts w:ascii="Times New Roman" w:hAnsi="Times New Roman"/>
          <w:color w:val="000000"/>
        </w:rPr>
        <w:t xml:space="preserve">Its:      </w:t>
      </w:r>
      <w:r w:rsidR="0053150E">
        <w:rPr>
          <w:rFonts w:ascii="Times New Roman" w:hAnsi="Times New Roman"/>
          <w:color w:val="000000"/>
        </w:rPr>
        <w:t xml:space="preserve">Vice President &amp; </w:t>
      </w:r>
      <w:r w:rsidR="00BD384A">
        <w:rPr>
          <w:rFonts w:ascii="Times New Roman" w:hAnsi="Times New Roman"/>
          <w:color w:val="000000"/>
        </w:rPr>
        <w:t xml:space="preserve">Florida State </w:t>
      </w:r>
      <w:r w:rsidR="0053150E">
        <w:rPr>
          <w:rFonts w:ascii="Times New Roman" w:hAnsi="Times New Roman"/>
          <w:color w:val="000000"/>
        </w:rPr>
        <w:t>Counsel</w:t>
      </w:r>
    </w:p>
    <w:p w14:paraId="498A7228" w14:textId="20CF0070" w:rsidR="00EC3846" w:rsidRDefault="00EC3846" w:rsidP="00EC3846">
      <w:pPr>
        <w:widowControl w:val="0"/>
        <w:autoSpaceDE w:val="0"/>
        <w:autoSpaceDN w:val="0"/>
        <w:adjustRightInd w:val="0"/>
        <w:spacing w:after="0" w:line="239" w:lineRule="auto"/>
        <w:ind w:left="20"/>
        <w:jc w:val="both"/>
        <w:rPr>
          <w:rFonts w:ascii="Times New Roman" w:hAnsi="Times New Roman"/>
          <w:color w:val="000000"/>
        </w:rPr>
      </w:pPr>
      <w:r w:rsidRPr="00390E51">
        <w:rPr>
          <w:rFonts w:ascii="Times New Roman" w:hAnsi="Times New Roman"/>
          <w:color w:val="000000"/>
        </w:rPr>
        <w:t xml:space="preserve">Date:  </w:t>
      </w:r>
      <w:r w:rsidR="00573FF4">
        <w:rPr>
          <w:rFonts w:ascii="Times New Roman" w:hAnsi="Times New Roman"/>
          <w:color w:val="000000"/>
        </w:rPr>
        <w:t xml:space="preserve"> </w:t>
      </w:r>
      <w:r w:rsidRPr="00390E51">
        <w:rPr>
          <w:rFonts w:ascii="Times New Roman" w:hAnsi="Times New Roman"/>
          <w:color w:val="000000"/>
        </w:rPr>
        <w:t xml:space="preserve">November </w:t>
      </w:r>
      <w:r w:rsidR="00573FF4">
        <w:rPr>
          <w:rFonts w:ascii="Times New Roman" w:hAnsi="Times New Roman"/>
          <w:color w:val="000000"/>
        </w:rPr>
        <w:t>10</w:t>
      </w:r>
      <w:r w:rsidRPr="00390E51">
        <w:rPr>
          <w:rFonts w:ascii="Times New Roman" w:hAnsi="Times New Roman"/>
          <w:color w:val="000000"/>
        </w:rPr>
        <w:t>, 201</w:t>
      </w:r>
      <w:r w:rsidR="00573FF4">
        <w:rPr>
          <w:rFonts w:ascii="Times New Roman" w:hAnsi="Times New Roman"/>
          <w:color w:val="000000"/>
        </w:rPr>
        <w:t>6</w:t>
      </w:r>
    </w:p>
    <w:p w14:paraId="5F4A3927" w14:textId="77777777" w:rsidR="00C5296E" w:rsidRDefault="00C5296E" w:rsidP="00EC3846">
      <w:pPr>
        <w:widowControl w:val="0"/>
        <w:autoSpaceDE w:val="0"/>
        <w:autoSpaceDN w:val="0"/>
        <w:adjustRightInd w:val="0"/>
        <w:spacing w:after="0" w:line="239" w:lineRule="auto"/>
        <w:ind w:left="20"/>
        <w:jc w:val="both"/>
        <w:rPr>
          <w:rFonts w:ascii="Times New Roman" w:hAnsi="Times New Roman"/>
          <w:color w:val="000000"/>
        </w:rPr>
      </w:pPr>
    </w:p>
    <w:p w14:paraId="3D7F7817" w14:textId="77777777" w:rsidR="00C5296E" w:rsidRPr="00390E51" w:rsidRDefault="00C5296E" w:rsidP="00EC3846">
      <w:pPr>
        <w:widowControl w:val="0"/>
        <w:autoSpaceDE w:val="0"/>
        <w:autoSpaceDN w:val="0"/>
        <w:adjustRightInd w:val="0"/>
        <w:spacing w:after="0" w:line="239" w:lineRule="auto"/>
        <w:ind w:left="20"/>
        <w:jc w:val="both"/>
        <w:rPr>
          <w:rFonts w:ascii="Times New Roman" w:hAnsi="Times New Roman"/>
          <w:color w:val="000000"/>
        </w:rPr>
      </w:pPr>
    </w:p>
    <w:p w14:paraId="5E2EEBE9" w14:textId="77777777" w:rsidR="00EC3846" w:rsidRPr="00390E51" w:rsidRDefault="00EC3846" w:rsidP="00EC3846">
      <w:pPr>
        <w:widowControl w:val="0"/>
        <w:autoSpaceDE w:val="0"/>
        <w:autoSpaceDN w:val="0"/>
        <w:adjustRightInd w:val="0"/>
        <w:spacing w:after="0" w:line="239" w:lineRule="auto"/>
        <w:ind w:left="20"/>
        <w:jc w:val="both"/>
        <w:rPr>
          <w:rFonts w:ascii="Times New Roman" w:hAnsi="Times New Roman"/>
          <w:color w:val="000000"/>
        </w:rPr>
      </w:pPr>
    </w:p>
    <w:p w14:paraId="491D3684" w14:textId="77777777" w:rsidR="00E05C4B" w:rsidRPr="00390E51" w:rsidRDefault="00E05C4B" w:rsidP="00E05C4B">
      <w:pPr>
        <w:widowControl w:val="0"/>
        <w:autoSpaceDE w:val="0"/>
        <w:autoSpaceDN w:val="0"/>
        <w:adjustRightInd w:val="0"/>
        <w:spacing w:after="0" w:line="239" w:lineRule="auto"/>
        <w:ind w:left="40"/>
        <w:jc w:val="both"/>
        <w:rPr>
          <w:rFonts w:ascii="Times New Roman" w:hAnsi="Times New Roman"/>
          <w:color w:val="000000"/>
        </w:rPr>
      </w:pPr>
    </w:p>
    <w:p w14:paraId="00C13CE0" w14:textId="77777777" w:rsidR="00E05C4B" w:rsidRPr="00390E51" w:rsidRDefault="00E05C4B" w:rsidP="00E05C4B">
      <w:pPr>
        <w:widowControl w:val="0"/>
        <w:autoSpaceDE w:val="0"/>
        <w:autoSpaceDN w:val="0"/>
        <w:adjustRightInd w:val="0"/>
        <w:spacing w:after="0" w:line="239" w:lineRule="auto"/>
        <w:ind w:left="1440"/>
        <w:jc w:val="center"/>
        <w:rPr>
          <w:rFonts w:ascii="Times New Roman" w:hAnsi="Times New Roman"/>
          <w:b/>
          <w:color w:val="000000"/>
        </w:rPr>
      </w:pPr>
      <w:r w:rsidRPr="00390E51">
        <w:rPr>
          <w:rFonts w:ascii="Times New Roman" w:hAnsi="Times New Roman"/>
          <w:color w:val="000000"/>
        </w:rPr>
        <w:br w:type="page"/>
      </w:r>
      <w:r w:rsidRPr="00390E51">
        <w:rPr>
          <w:rFonts w:ascii="Times New Roman" w:hAnsi="Times New Roman"/>
          <w:b/>
          <w:color w:val="000000"/>
        </w:rPr>
        <w:lastRenderedPageBreak/>
        <w:t xml:space="preserve">SCHEDULE A </w:t>
      </w:r>
    </w:p>
    <w:p w14:paraId="10490577" w14:textId="40509843" w:rsidR="00E05C4B" w:rsidRPr="00390E51" w:rsidRDefault="00E05C4B" w:rsidP="00E05C4B">
      <w:pPr>
        <w:widowControl w:val="0"/>
        <w:autoSpaceDE w:val="0"/>
        <w:autoSpaceDN w:val="0"/>
        <w:adjustRightInd w:val="0"/>
        <w:spacing w:after="0" w:line="239" w:lineRule="auto"/>
        <w:ind w:left="1440"/>
        <w:jc w:val="center"/>
        <w:rPr>
          <w:rFonts w:ascii="Times New Roman" w:hAnsi="Times New Roman"/>
          <w:b/>
          <w:color w:val="000000"/>
        </w:rPr>
      </w:pPr>
      <w:r w:rsidRPr="00390E51">
        <w:rPr>
          <w:rFonts w:ascii="Times New Roman" w:hAnsi="Times New Roman"/>
          <w:b/>
          <w:color w:val="000000"/>
        </w:rPr>
        <w:t xml:space="preserve">TO </w:t>
      </w:r>
      <w:r w:rsidR="00DC111C">
        <w:rPr>
          <w:rFonts w:ascii="Times New Roman" w:hAnsi="Times New Roman"/>
          <w:b/>
          <w:color w:val="000000"/>
        </w:rPr>
        <w:t>FOURTH</w:t>
      </w:r>
      <w:r w:rsidR="00DC111C" w:rsidRPr="00390E51">
        <w:rPr>
          <w:rFonts w:ascii="Times New Roman" w:hAnsi="Times New Roman"/>
          <w:b/>
          <w:color w:val="000000"/>
        </w:rPr>
        <w:t xml:space="preserve"> </w:t>
      </w:r>
      <w:r w:rsidRPr="00390E51">
        <w:rPr>
          <w:rFonts w:ascii="Times New Roman" w:hAnsi="Times New Roman"/>
          <w:b/>
          <w:color w:val="000000"/>
        </w:rPr>
        <w:t>REVISED MUTUAL INDEMNIFICATION AGREEMENT</w:t>
      </w:r>
    </w:p>
    <w:p w14:paraId="5C636086" w14:textId="77777777" w:rsidR="00E05C4B" w:rsidRPr="00390E51" w:rsidRDefault="00E05C4B" w:rsidP="00E05C4B">
      <w:pPr>
        <w:widowControl w:val="0"/>
        <w:autoSpaceDE w:val="0"/>
        <w:autoSpaceDN w:val="0"/>
        <w:adjustRightInd w:val="0"/>
        <w:spacing w:after="0" w:line="239" w:lineRule="auto"/>
        <w:ind w:left="40"/>
        <w:jc w:val="both"/>
        <w:rPr>
          <w:rFonts w:ascii="Times New Roman" w:hAnsi="Times New Roman"/>
          <w:color w:val="000000"/>
        </w:rPr>
      </w:pPr>
    </w:p>
    <w:p w14:paraId="6B7AE628" w14:textId="77777777" w:rsidR="00E05C4B" w:rsidRPr="00390E51" w:rsidRDefault="00E05C4B" w:rsidP="00E05C4B">
      <w:pPr>
        <w:widowControl w:val="0"/>
        <w:autoSpaceDE w:val="0"/>
        <w:autoSpaceDN w:val="0"/>
        <w:adjustRightInd w:val="0"/>
        <w:spacing w:after="0" w:line="239" w:lineRule="auto"/>
        <w:ind w:left="40"/>
        <w:jc w:val="both"/>
        <w:rPr>
          <w:rFonts w:ascii="Times New Roman" w:hAnsi="Times New Roman"/>
          <w:color w:val="000000"/>
        </w:rPr>
      </w:pPr>
    </w:p>
    <w:p w14:paraId="64DC7D39" w14:textId="77777777" w:rsidR="00E05C4B" w:rsidRPr="00390E51" w:rsidRDefault="00E05C4B" w:rsidP="00E05C4B">
      <w:pPr>
        <w:widowControl w:val="0"/>
        <w:autoSpaceDE w:val="0"/>
        <w:autoSpaceDN w:val="0"/>
        <w:adjustRightInd w:val="0"/>
        <w:spacing w:after="0" w:line="239" w:lineRule="auto"/>
        <w:ind w:left="40"/>
        <w:jc w:val="both"/>
        <w:rPr>
          <w:rFonts w:ascii="Times New Roman" w:hAnsi="Times New Roman"/>
          <w:color w:val="000000"/>
        </w:rPr>
      </w:pPr>
      <w:r w:rsidRPr="00390E51">
        <w:rPr>
          <w:rFonts w:ascii="Times New Roman" w:hAnsi="Times New Roman"/>
          <w:color w:val="000000"/>
        </w:rPr>
        <w:t>Chicago Title Insurance Company includes:</w:t>
      </w:r>
    </w:p>
    <w:p w14:paraId="79BCD4BC" w14:textId="77777777" w:rsidR="00E05C4B" w:rsidRPr="00390E51" w:rsidRDefault="00E05C4B" w:rsidP="00E05C4B">
      <w:pPr>
        <w:widowControl w:val="0"/>
        <w:autoSpaceDE w:val="0"/>
        <w:autoSpaceDN w:val="0"/>
        <w:adjustRightInd w:val="0"/>
        <w:spacing w:after="0" w:line="239" w:lineRule="auto"/>
        <w:ind w:left="40"/>
        <w:jc w:val="both"/>
        <w:rPr>
          <w:rFonts w:ascii="Times New Roman" w:hAnsi="Times New Roman"/>
          <w:color w:val="000000"/>
        </w:rPr>
      </w:pPr>
    </w:p>
    <w:p w14:paraId="5C3A391D" w14:textId="77777777" w:rsidR="00E05C4B" w:rsidRPr="00390E51" w:rsidRDefault="00E05C4B" w:rsidP="00E05C4B">
      <w:pPr>
        <w:widowControl w:val="0"/>
        <w:autoSpaceDE w:val="0"/>
        <w:autoSpaceDN w:val="0"/>
        <w:adjustRightInd w:val="0"/>
        <w:spacing w:after="0" w:line="239" w:lineRule="auto"/>
        <w:ind w:left="360"/>
        <w:jc w:val="both"/>
        <w:rPr>
          <w:rFonts w:ascii="Times New Roman" w:hAnsi="Times New Roman"/>
          <w:color w:val="000000"/>
        </w:rPr>
      </w:pPr>
      <w:r w:rsidRPr="00390E51">
        <w:rPr>
          <w:rFonts w:ascii="Times New Roman" w:hAnsi="Times New Roman"/>
          <w:color w:val="000000"/>
        </w:rPr>
        <w:t>American Pioneer Title Insurance Company</w:t>
      </w:r>
    </w:p>
    <w:p w14:paraId="40AE0173" w14:textId="77777777" w:rsidR="00E05C4B" w:rsidRPr="00390E51" w:rsidRDefault="00E05C4B" w:rsidP="00E05C4B">
      <w:pPr>
        <w:widowControl w:val="0"/>
        <w:autoSpaceDE w:val="0"/>
        <w:autoSpaceDN w:val="0"/>
        <w:adjustRightInd w:val="0"/>
        <w:spacing w:after="0" w:line="239" w:lineRule="auto"/>
        <w:ind w:left="360"/>
        <w:jc w:val="both"/>
        <w:rPr>
          <w:rFonts w:ascii="Times New Roman" w:hAnsi="Times New Roman"/>
          <w:color w:val="000000"/>
        </w:rPr>
      </w:pPr>
      <w:r w:rsidRPr="00390E51">
        <w:rPr>
          <w:rFonts w:ascii="Times New Roman" w:hAnsi="Times New Roman"/>
          <w:color w:val="000000"/>
        </w:rPr>
        <w:t>Security Union Title Insurance Company</w:t>
      </w:r>
    </w:p>
    <w:p w14:paraId="6E7A728A" w14:textId="77777777" w:rsidR="00E05C4B" w:rsidRPr="00390E51" w:rsidRDefault="00E05C4B" w:rsidP="00E05C4B">
      <w:pPr>
        <w:widowControl w:val="0"/>
        <w:autoSpaceDE w:val="0"/>
        <w:autoSpaceDN w:val="0"/>
        <w:adjustRightInd w:val="0"/>
        <w:spacing w:after="0" w:line="239" w:lineRule="auto"/>
        <w:ind w:left="360"/>
        <w:jc w:val="both"/>
        <w:rPr>
          <w:rFonts w:ascii="Times New Roman" w:hAnsi="Times New Roman"/>
          <w:color w:val="000000"/>
        </w:rPr>
      </w:pPr>
      <w:r w:rsidRPr="00390E51">
        <w:rPr>
          <w:rFonts w:ascii="Times New Roman" w:hAnsi="Times New Roman"/>
          <w:color w:val="000000"/>
        </w:rPr>
        <w:t>Ticor Title Insurance Company</w:t>
      </w:r>
    </w:p>
    <w:p w14:paraId="6A890933" w14:textId="77777777" w:rsidR="00E05C4B" w:rsidRPr="00390E51" w:rsidRDefault="002F3CB3" w:rsidP="00E05C4B">
      <w:pPr>
        <w:pStyle w:val="FootnoteText"/>
        <w:rPr>
          <w:rFonts w:ascii="Times New Roman" w:hAnsi="Times New Roman"/>
          <w:sz w:val="22"/>
          <w:szCs w:val="22"/>
        </w:rPr>
      </w:pPr>
      <w:r>
        <w:rPr>
          <w:rFonts w:ascii="Times New Roman" w:hAnsi="Times New Roman"/>
          <w:sz w:val="22"/>
          <w:szCs w:val="22"/>
        </w:rPr>
        <w:t xml:space="preserve">       Ticor Title Insurance Company of Florida</w:t>
      </w:r>
    </w:p>
    <w:p w14:paraId="2632C71D" w14:textId="77777777" w:rsidR="00E05C4B" w:rsidRPr="00390E51" w:rsidRDefault="00E05C4B" w:rsidP="00E05C4B">
      <w:pPr>
        <w:pStyle w:val="FootnoteText"/>
        <w:rPr>
          <w:rFonts w:ascii="Times New Roman" w:hAnsi="Times New Roman"/>
          <w:sz w:val="22"/>
          <w:szCs w:val="22"/>
        </w:rPr>
      </w:pPr>
    </w:p>
    <w:p w14:paraId="050D785C" w14:textId="77777777" w:rsidR="00E05C4B" w:rsidRPr="00390E51" w:rsidRDefault="00E05C4B" w:rsidP="00E05C4B">
      <w:pPr>
        <w:pStyle w:val="FootnoteText"/>
        <w:rPr>
          <w:rFonts w:ascii="Times New Roman" w:hAnsi="Times New Roman"/>
          <w:color w:val="000000"/>
          <w:sz w:val="22"/>
          <w:szCs w:val="22"/>
        </w:rPr>
      </w:pPr>
      <w:r w:rsidRPr="00390E51">
        <w:rPr>
          <w:rFonts w:ascii="Times New Roman" w:hAnsi="Times New Roman"/>
          <w:color w:val="000000"/>
          <w:sz w:val="22"/>
          <w:szCs w:val="22"/>
        </w:rPr>
        <w:t>Commonwealth Land Title Insurance Company includes:</w:t>
      </w:r>
    </w:p>
    <w:p w14:paraId="70CF0636" w14:textId="77777777" w:rsidR="00E05C4B" w:rsidRPr="00390E51" w:rsidRDefault="00E05C4B" w:rsidP="00E05C4B">
      <w:pPr>
        <w:widowControl w:val="0"/>
        <w:autoSpaceDE w:val="0"/>
        <w:autoSpaceDN w:val="0"/>
        <w:adjustRightInd w:val="0"/>
        <w:spacing w:after="0" w:line="239" w:lineRule="auto"/>
        <w:ind w:left="40"/>
        <w:jc w:val="both"/>
        <w:rPr>
          <w:rFonts w:ascii="Times New Roman" w:hAnsi="Times New Roman"/>
          <w:color w:val="000000"/>
        </w:rPr>
      </w:pPr>
    </w:p>
    <w:p w14:paraId="512E2693" w14:textId="77777777" w:rsidR="00E05C4B" w:rsidRPr="00390E51" w:rsidRDefault="00E05C4B" w:rsidP="00E05C4B">
      <w:pPr>
        <w:widowControl w:val="0"/>
        <w:autoSpaceDE w:val="0"/>
        <w:autoSpaceDN w:val="0"/>
        <w:adjustRightInd w:val="0"/>
        <w:spacing w:after="0" w:line="239" w:lineRule="auto"/>
        <w:ind w:left="360"/>
        <w:jc w:val="both"/>
        <w:rPr>
          <w:rFonts w:ascii="Times New Roman" w:hAnsi="Times New Roman"/>
          <w:color w:val="000000"/>
        </w:rPr>
      </w:pPr>
      <w:r w:rsidRPr="00390E51">
        <w:rPr>
          <w:rFonts w:ascii="Times New Roman" w:hAnsi="Times New Roman"/>
          <w:color w:val="000000"/>
        </w:rPr>
        <w:t>Industrial Valley Title Insurance Company</w:t>
      </w:r>
    </w:p>
    <w:p w14:paraId="728AB109" w14:textId="77777777" w:rsidR="00E05C4B" w:rsidRPr="00390E51" w:rsidRDefault="00E05C4B" w:rsidP="00E05C4B">
      <w:pPr>
        <w:widowControl w:val="0"/>
        <w:autoSpaceDE w:val="0"/>
        <w:autoSpaceDN w:val="0"/>
        <w:adjustRightInd w:val="0"/>
        <w:spacing w:after="0" w:line="239" w:lineRule="auto"/>
        <w:ind w:left="360"/>
        <w:jc w:val="both"/>
        <w:rPr>
          <w:rFonts w:ascii="Times New Roman" w:hAnsi="Times New Roman"/>
          <w:color w:val="000000"/>
        </w:rPr>
      </w:pPr>
      <w:r w:rsidRPr="00390E51">
        <w:rPr>
          <w:rFonts w:ascii="Times New Roman" w:hAnsi="Times New Roman"/>
          <w:color w:val="000000"/>
        </w:rPr>
        <w:t>Title and Trust Company of Florida</w:t>
      </w:r>
    </w:p>
    <w:p w14:paraId="4DB6AC17" w14:textId="77777777" w:rsidR="00E05C4B" w:rsidRPr="00390E51" w:rsidRDefault="00E05C4B" w:rsidP="00E05C4B">
      <w:pPr>
        <w:widowControl w:val="0"/>
        <w:autoSpaceDE w:val="0"/>
        <w:autoSpaceDN w:val="0"/>
        <w:adjustRightInd w:val="0"/>
        <w:spacing w:after="0" w:line="239" w:lineRule="auto"/>
        <w:ind w:left="360"/>
        <w:jc w:val="both"/>
        <w:rPr>
          <w:rFonts w:ascii="Times New Roman" w:hAnsi="Times New Roman"/>
          <w:color w:val="000000"/>
        </w:rPr>
      </w:pPr>
      <w:r w:rsidRPr="00390E51">
        <w:rPr>
          <w:rFonts w:ascii="Times New Roman" w:hAnsi="Times New Roman"/>
          <w:color w:val="000000"/>
        </w:rPr>
        <w:t>Transnation Title Insurance Company</w:t>
      </w:r>
    </w:p>
    <w:p w14:paraId="73F4D814" w14:textId="77777777" w:rsidR="00E05C4B" w:rsidRPr="00390E51" w:rsidRDefault="00E05C4B" w:rsidP="00E05C4B">
      <w:pPr>
        <w:widowControl w:val="0"/>
        <w:autoSpaceDE w:val="0"/>
        <w:autoSpaceDN w:val="0"/>
        <w:adjustRightInd w:val="0"/>
        <w:spacing w:after="0" w:line="239" w:lineRule="auto"/>
        <w:ind w:left="40"/>
        <w:jc w:val="both"/>
        <w:rPr>
          <w:rFonts w:ascii="Times New Roman" w:hAnsi="Times New Roman"/>
          <w:color w:val="000000"/>
        </w:rPr>
      </w:pPr>
    </w:p>
    <w:p w14:paraId="13125C6C" w14:textId="77777777" w:rsidR="00E05C4B" w:rsidRPr="00390E51" w:rsidRDefault="00E05C4B" w:rsidP="00E05C4B">
      <w:pPr>
        <w:pStyle w:val="FootnoteText"/>
        <w:rPr>
          <w:rFonts w:ascii="Times New Roman" w:hAnsi="Times New Roman"/>
          <w:color w:val="000000"/>
          <w:sz w:val="22"/>
          <w:szCs w:val="22"/>
        </w:rPr>
      </w:pPr>
      <w:r w:rsidRPr="00390E51">
        <w:rPr>
          <w:rFonts w:ascii="Times New Roman" w:hAnsi="Times New Roman"/>
          <w:color w:val="000000"/>
          <w:sz w:val="22"/>
          <w:szCs w:val="22"/>
        </w:rPr>
        <w:t>Fidelity National Title Insurance Company includes:</w:t>
      </w:r>
    </w:p>
    <w:p w14:paraId="4270571A" w14:textId="77777777" w:rsidR="00E05C4B" w:rsidRPr="00390E51" w:rsidRDefault="00E05C4B" w:rsidP="00E05C4B">
      <w:pPr>
        <w:widowControl w:val="0"/>
        <w:autoSpaceDE w:val="0"/>
        <w:autoSpaceDN w:val="0"/>
        <w:adjustRightInd w:val="0"/>
        <w:spacing w:after="0" w:line="239" w:lineRule="auto"/>
        <w:ind w:left="40"/>
        <w:jc w:val="both"/>
        <w:rPr>
          <w:rFonts w:ascii="Times New Roman" w:hAnsi="Times New Roman"/>
          <w:color w:val="000000"/>
        </w:rPr>
      </w:pPr>
    </w:p>
    <w:p w14:paraId="6ACA5F4D" w14:textId="77777777" w:rsidR="00E05C4B" w:rsidRPr="00390E51" w:rsidRDefault="00E05C4B" w:rsidP="00E05C4B">
      <w:pPr>
        <w:widowControl w:val="0"/>
        <w:autoSpaceDE w:val="0"/>
        <w:autoSpaceDN w:val="0"/>
        <w:adjustRightInd w:val="0"/>
        <w:spacing w:after="0" w:line="239" w:lineRule="auto"/>
        <w:ind w:left="360"/>
        <w:jc w:val="both"/>
        <w:rPr>
          <w:rFonts w:ascii="Times New Roman" w:hAnsi="Times New Roman"/>
          <w:color w:val="000000"/>
        </w:rPr>
      </w:pPr>
      <w:r w:rsidRPr="00390E51">
        <w:rPr>
          <w:rFonts w:ascii="Times New Roman" w:hAnsi="Times New Roman"/>
          <w:color w:val="000000"/>
        </w:rPr>
        <w:t>American Title Insurance Company</w:t>
      </w:r>
    </w:p>
    <w:p w14:paraId="70B70B86" w14:textId="77777777" w:rsidR="00E05C4B" w:rsidRPr="00390E51" w:rsidRDefault="00E05C4B" w:rsidP="00E05C4B">
      <w:pPr>
        <w:widowControl w:val="0"/>
        <w:autoSpaceDE w:val="0"/>
        <w:autoSpaceDN w:val="0"/>
        <w:adjustRightInd w:val="0"/>
        <w:spacing w:after="0" w:line="239" w:lineRule="auto"/>
        <w:ind w:left="360"/>
        <w:jc w:val="both"/>
        <w:rPr>
          <w:rFonts w:ascii="Times New Roman" w:hAnsi="Times New Roman"/>
          <w:color w:val="000000"/>
        </w:rPr>
      </w:pPr>
      <w:r w:rsidRPr="00390E51">
        <w:rPr>
          <w:rFonts w:ascii="Times New Roman" w:hAnsi="Times New Roman"/>
          <w:color w:val="000000"/>
        </w:rPr>
        <w:t>City Title Guaranty Company</w:t>
      </w:r>
    </w:p>
    <w:p w14:paraId="39420BF1" w14:textId="77777777" w:rsidR="00E05C4B" w:rsidRPr="00390E51" w:rsidRDefault="00E05C4B" w:rsidP="00E05C4B">
      <w:pPr>
        <w:widowControl w:val="0"/>
        <w:autoSpaceDE w:val="0"/>
        <w:autoSpaceDN w:val="0"/>
        <w:adjustRightInd w:val="0"/>
        <w:spacing w:after="0" w:line="239" w:lineRule="auto"/>
        <w:ind w:left="360"/>
        <w:jc w:val="both"/>
        <w:rPr>
          <w:rFonts w:ascii="Times New Roman" w:hAnsi="Times New Roman"/>
          <w:color w:val="000000"/>
        </w:rPr>
      </w:pPr>
      <w:r w:rsidRPr="00390E51">
        <w:rPr>
          <w:rFonts w:ascii="Times New Roman" w:hAnsi="Times New Roman"/>
          <w:color w:val="000000"/>
        </w:rPr>
        <w:t>City Title Insurance Company</w:t>
      </w:r>
    </w:p>
    <w:p w14:paraId="35D0E48F" w14:textId="77777777" w:rsidR="008B160C" w:rsidRDefault="008B160C" w:rsidP="00E05C4B">
      <w:pPr>
        <w:widowControl w:val="0"/>
        <w:autoSpaceDE w:val="0"/>
        <w:autoSpaceDN w:val="0"/>
        <w:adjustRightInd w:val="0"/>
        <w:spacing w:after="0" w:line="239" w:lineRule="auto"/>
        <w:ind w:left="360"/>
        <w:jc w:val="both"/>
        <w:rPr>
          <w:rFonts w:ascii="Times New Roman" w:hAnsi="Times New Roman"/>
          <w:color w:val="000000"/>
        </w:rPr>
      </w:pPr>
      <w:r>
        <w:rPr>
          <w:rFonts w:ascii="Times New Roman" w:hAnsi="Times New Roman"/>
          <w:color w:val="000000"/>
        </w:rPr>
        <w:t>Fidelity National Title Insurance Company of New York</w:t>
      </w:r>
    </w:p>
    <w:p w14:paraId="29DD0AC8" w14:textId="77777777" w:rsidR="00E05C4B" w:rsidRPr="00390E51" w:rsidRDefault="00E05C4B" w:rsidP="00E05C4B">
      <w:pPr>
        <w:widowControl w:val="0"/>
        <w:autoSpaceDE w:val="0"/>
        <w:autoSpaceDN w:val="0"/>
        <w:adjustRightInd w:val="0"/>
        <w:spacing w:after="0" w:line="239" w:lineRule="auto"/>
        <w:ind w:left="360"/>
        <w:jc w:val="both"/>
        <w:rPr>
          <w:rFonts w:ascii="Times New Roman" w:hAnsi="Times New Roman"/>
          <w:color w:val="000000"/>
        </w:rPr>
      </w:pPr>
      <w:r w:rsidRPr="00390E51">
        <w:rPr>
          <w:rFonts w:ascii="Times New Roman" w:hAnsi="Times New Roman"/>
          <w:color w:val="000000"/>
        </w:rPr>
        <w:t>Lawyers Title Insurance Corporation</w:t>
      </w:r>
    </w:p>
    <w:p w14:paraId="1FF3636A" w14:textId="77777777" w:rsidR="00E05C4B" w:rsidRPr="00390E51" w:rsidRDefault="00E05C4B" w:rsidP="00E05C4B">
      <w:pPr>
        <w:widowControl w:val="0"/>
        <w:autoSpaceDE w:val="0"/>
        <w:autoSpaceDN w:val="0"/>
        <w:adjustRightInd w:val="0"/>
        <w:spacing w:after="0" w:line="239" w:lineRule="auto"/>
        <w:ind w:left="360"/>
        <w:jc w:val="both"/>
        <w:rPr>
          <w:rFonts w:ascii="Times New Roman" w:hAnsi="Times New Roman"/>
          <w:color w:val="000000"/>
        </w:rPr>
      </w:pPr>
      <w:r w:rsidRPr="00390E51">
        <w:rPr>
          <w:rFonts w:ascii="Times New Roman" w:hAnsi="Times New Roman"/>
          <w:color w:val="000000"/>
        </w:rPr>
        <w:t>Life Title Insurance Company of New York</w:t>
      </w:r>
    </w:p>
    <w:p w14:paraId="57399B4B" w14:textId="77777777" w:rsidR="00E05C4B" w:rsidRPr="00390E51" w:rsidRDefault="00E05C4B" w:rsidP="00E05C4B">
      <w:pPr>
        <w:widowControl w:val="0"/>
        <w:autoSpaceDE w:val="0"/>
        <w:autoSpaceDN w:val="0"/>
        <w:adjustRightInd w:val="0"/>
        <w:spacing w:after="0" w:line="239" w:lineRule="auto"/>
        <w:ind w:left="360"/>
        <w:jc w:val="both"/>
        <w:rPr>
          <w:rFonts w:ascii="Times New Roman" w:hAnsi="Times New Roman"/>
          <w:color w:val="000000"/>
        </w:rPr>
      </w:pPr>
      <w:r w:rsidRPr="00390E51">
        <w:rPr>
          <w:rFonts w:ascii="Times New Roman" w:hAnsi="Times New Roman"/>
          <w:color w:val="000000"/>
        </w:rPr>
        <w:t>Meridian Title Insurance Company</w:t>
      </w:r>
    </w:p>
    <w:p w14:paraId="58077884" w14:textId="77777777" w:rsidR="00E05C4B" w:rsidRPr="00390E51" w:rsidRDefault="00E05C4B" w:rsidP="00E05C4B">
      <w:pPr>
        <w:widowControl w:val="0"/>
        <w:autoSpaceDE w:val="0"/>
        <w:autoSpaceDN w:val="0"/>
        <w:adjustRightInd w:val="0"/>
        <w:spacing w:after="0" w:line="239" w:lineRule="auto"/>
        <w:ind w:left="360"/>
        <w:jc w:val="both"/>
        <w:rPr>
          <w:rFonts w:ascii="Times New Roman" w:hAnsi="Times New Roman"/>
          <w:color w:val="000000"/>
        </w:rPr>
      </w:pPr>
      <w:r w:rsidRPr="00390E51">
        <w:rPr>
          <w:rFonts w:ascii="Times New Roman" w:hAnsi="Times New Roman"/>
          <w:color w:val="000000"/>
        </w:rPr>
        <w:t>National Attorney’s Title Insurance Company</w:t>
      </w:r>
    </w:p>
    <w:p w14:paraId="31A74BDA" w14:textId="77777777" w:rsidR="00E05C4B" w:rsidRPr="00390E51" w:rsidRDefault="00E05C4B" w:rsidP="00E05C4B">
      <w:pPr>
        <w:widowControl w:val="0"/>
        <w:autoSpaceDE w:val="0"/>
        <w:autoSpaceDN w:val="0"/>
        <w:adjustRightInd w:val="0"/>
        <w:spacing w:after="0" w:line="239" w:lineRule="auto"/>
        <w:ind w:left="360"/>
        <w:jc w:val="both"/>
        <w:rPr>
          <w:rFonts w:ascii="Times New Roman" w:hAnsi="Times New Roman"/>
          <w:color w:val="000000"/>
        </w:rPr>
      </w:pPr>
      <w:r w:rsidRPr="00390E51">
        <w:rPr>
          <w:rFonts w:ascii="Times New Roman" w:hAnsi="Times New Roman"/>
          <w:color w:val="000000"/>
        </w:rPr>
        <w:t>Nations Title Insurance of New York, Inc.</w:t>
      </w:r>
    </w:p>
    <w:p w14:paraId="7A15B33F" w14:textId="77777777" w:rsidR="00E05C4B" w:rsidRDefault="00E05C4B" w:rsidP="00E05C4B">
      <w:pPr>
        <w:widowControl w:val="0"/>
        <w:autoSpaceDE w:val="0"/>
        <w:autoSpaceDN w:val="0"/>
        <w:adjustRightInd w:val="0"/>
        <w:spacing w:after="0" w:line="239" w:lineRule="auto"/>
        <w:ind w:left="360"/>
        <w:jc w:val="both"/>
        <w:rPr>
          <w:rFonts w:ascii="Times New Roman" w:hAnsi="Times New Roman"/>
          <w:color w:val="000000"/>
        </w:rPr>
      </w:pPr>
      <w:r w:rsidRPr="00390E51">
        <w:rPr>
          <w:rFonts w:ascii="Times New Roman" w:hAnsi="Times New Roman"/>
          <w:color w:val="000000"/>
        </w:rPr>
        <w:t>Nations Title, Inc.</w:t>
      </w:r>
    </w:p>
    <w:p w14:paraId="2D8A7BE9" w14:textId="43DA0E5C" w:rsidR="00BD384A" w:rsidRPr="00390E51" w:rsidRDefault="00DE18BE" w:rsidP="00E05C4B">
      <w:pPr>
        <w:widowControl w:val="0"/>
        <w:autoSpaceDE w:val="0"/>
        <w:autoSpaceDN w:val="0"/>
        <w:adjustRightInd w:val="0"/>
        <w:spacing w:after="0" w:line="239" w:lineRule="auto"/>
        <w:ind w:left="360"/>
        <w:jc w:val="both"/>
        <w:rPr>
          <w:rFonts w:ascii="Times New Roman" w:hAnsi="Times New Roman"/>
          <w:color w:val="000000"/>
        </w:rPr>
      </w:pPr>
      <w:r w:rsidDel="00DE18BE">
        <w:rPr>
          <w:rFonts w:ascii="Times New Roman" w:hAnsi="Times New Roman"/>
          <w:color w:val="000000"/>
        </w:rPr>
        <w:t xml:space="preserve"> </w:t>
      </w:r>
    </w:p>
    <w:p w14:paraId="34C07595" w14:textId="77777777" w:rsidR="00E05C4B" w:rsidRPr="00390E51" w:rsidRDefault="00E05C4B" w:rsidP="00E05C4B">
      <w:pPr>
        <w:widowControl w:val="0"/>
        <w:autoSpaceDE w:val="0"/>
        <w:autoSpaceDN w:val="0"/>
        <w:adjustRightInd w:val="0"/>
        <w:spacing w:after="0" w:line="239" w:lineRule="auto"/>
        <w:ind w:left="360"/>
        <w:jc w:val="both"/>
        <w:rPr>
          <w:rFonts w:ascii="Times New Roman" w:hAnsi="Times New Roman"/>
          <w:color w:val="000000"/>
        </w:rPr>
      </w:pPr>
      <w:r w:rsidRPr="00390E51">
        <w:rPr>
          <w:rFonts w:ascii="Times New Roman" w:hAnsi="Times New Roman"/>
          <w:color w:val="000000"/>
        </w:rPr>
        <w:t xml:space="preserve">New York TRW Title Insurance </w:t>
      </w:r>
    </w:p>
    <w:p w14:paraId="566BAA19" w14:textId="77777777" w:rsidR="00E05C4B" w:rsidRPr="00390E51" w:rsidRDefault="00E05C4B" w:rsidP="00E05C4B">
      <w:pPr>
        <w:widowControl w:val="0"/>
        <w:autoSpaceDE w:val="0"/>
        <w:autoSpaceDN w:val="0"/>
        <w:adjustRightInd w:val="0"/>
        <w:spacing w:after="0" w:line="239" w:lineRule="auto"/>
        <w:ind w:left="360"/>
        <w:jc w:val="both"/>
        <w:rPr>
          <w:rFonts w:ascii="Times New Roman" w:hAnsi="Times New Roman"/>
          <w:color w:val="000000"/>
        </w:rPr>
      </w:pPr>
      <w:r w:rsidRPr="00390E51">
        <w:rPr>
          <w:rFonts w:ascii="Times New Roman" w:hAnsi="Times New Roman"/>
          <w:color w:val="000000"/>
        </w:rPr>
        <w:t>New York TRW Title Insurance, Inc.</w:t>
      </w:r>
    </w:p>
    <w:p w14:paraId="7B695A2B" w14:textId="77777777" w:rsidR="00E05C4B" w:rsidRPr="00390E51" w:rsidRDefault="00E05C4B" w:rsidP="00E05C4B">
      <w:pPr>
        <w:widowControl w:val="0"/>
        <w:autoSpaceDE w:val="0"/>
        <w:autoSpaceDN w:val="0"/>
        <w:adjustRightInd w:val="0"/>
        <w:spacing w:after="0" w:line="239" w:lineRule="auto"/>
        <w:ind w:left="360"/>
        <w:jc w:val="both"/>
        <w:rPr>
          <w:rFonts w:ascii="Times New Roman" w:hAnsi="Times New Roman"/>
          <w:color w:val="000000"/>
        </w:rPr>
      </w:pPr>
      <w:r w:rsidRPr="00390E51">
        <w:rPr>
          <w:rFonts w:ascii="Times New Roman" w:hAnsi="Times New Roman"/>
          <w:color w:val="000000"/>
        </w:rPr>
        <w:t>Security Title and Guaranty Corporation</w:t>
      </w:r>
    </w:p>
    <w:p w14:paraId="13B522B4" w14:textId="77777777" w:rsidR="00E05C4B" w:rsidRPr="00390E51" w:rsidRDefault="00E05C4B" w:rsidP="00E05C4B">
      <w:pPr>
        <w:widowControl w:val="0"/>
        <w:autoSpaceDE w:val="0"/>
        <w:autoSpaceDN w:val="0"/>
        <w:adjustRightInd w:val="0"/>
        <w:spacing w:after="0" w:line="239" w:lineRule="auto"/>
        <w:ind w:left="360"/>
        <w:jc w:val="both"/>
        <w:rPr>
          <w:rFonts w:ascii="Times New Roman" w:hAnsi="Times New Roman"/>
          <w:color w:val="000000"/>
        </w:rPr>
      </w:pPr>
      <w:r w:rsidRPr="00390E51">
        <w:rPr>
          <w:rFonts w:ascii="Times New Roman" w:hAnsi="Times New Roman"/>
          <w:color w:val="000000"/>
        </w:rPr>
        <w:t xml:space="preserve">Title USA Insurance Corporation of New York </w:t>
      </w:r>
    </w:p>
    <w:p w14:paraId="27010944" w14:textId="77777777" w:rsidR="00E05C4B" w:rsidRPr="00390E51" w:rsidRDefault="00E05C4B" w:rsidP="00E05C4B">
      <w:pPr>
        <w:widowControl w:val="0"/>
        <w:autoSpaceDE w:val="0"/>
        <w:autoSpaceDN w:val="0"/>
        <w:adjustRightInd w:val="0"/>
        <w:spacing w:after="0" w:line="239" w:lineRule="auto"/>
        <w:ind w:left="360"/>
        <w:jc w:val="both"/>
        <w:rPr>
          <w:rFonts w:ascii="Times New Roman" w:hAnsi="Times New Roman"/>
          <w:color w:val="000000"/>
        </w:rPr>
      </w:pPr>
      <w:r w:rsidRPr="00390E51">
        <w:rPr>
          <w:rFonts w:ascii="Times New Roman" w:hAnsi="Times New Roman"/>
          <w:color w:val="000000"/>
        </w:rPr>
        <w:t>Title USA Insurance of New York, Inc.</w:t>
      </w:r>
    </w:p>
    <w:p w14:paraId="6DCD402E" w14:textId="77777777" w:rsidR="00E05C4B" w:rsidRPr="00390E51" w:rsidRDefault="00E05C4B" w:rsidP="00E05C4B">
      <w:pPr>
        <w:widowControl w:val="0"/>
        <w:autoSpaceDE w:val="0"/>
        <w:autoSpaceDN w:val="0"/>
        <w:adjustRightInd w:val="0"/>
        <w:spacing w:after="0" w:line="239" w:lineRule="auto"/>
        <w:ind w:left="360"/>
        <w:jc w:val="both"/>
        <w:rPr>
          <w:rFonts w:ascii="Times New Roman" w:hAnsi="Times New Roman"/>
          <w:color w:val="000000"/>
        </w:rPr>
      </w:pPr>
      <w:r w:rsidRPr="00390E51">
        <w:rPr>
          <w:rFonts w:ascii="Times New Roman" w:hAnsi="Times New Roman"/>
          <w:color w:val="000000"/>
        </w:rPr>
        <w:t xml:space="preserve">TRW Title Insurance </w:t>
      </w:r>
    </w:p>
    <w:p w14:paraId="762413AD" w14:textId="77777777" w:rsidR="00E05C4B" w:rsidRPr="00390E51" w:rsidRDefault="00E05C4B" w:rsidP="00E05C4B">
      <w:pPr>
        <w:widowControl w:val="0"/>
        <w:autoSpaceDE w:val="0"/>
        <w:autoSpaceDN w:val="0"/>
        <w:adjustRightInd w:val="0"/>
        <w:spacing w:after="0" w:line="239" w:lineRule="auto"/>
        <w:ind w:left="360"/>
        <w:jc w:val="both"/>
        <w:rPr>
          <w:rFonts w:ascii="Times New Roman" w:hAnsi="Times New Roman"/>
          <w:color w:val="000000"/>
        </w:rPr>
      </w:pPr>
      <w:r w:rsidRPr="00390E51">
        <w:rPr>
          <w:rFonts w:ascii="Times New Roman" w:hAnsi="Times New Roman"/>
          <w:color w:val="000000"/>
        </w:rPr>
        <w:t>TRW Title Insurance of New York, Inc.</w:t>
      </w:r>
    </w:p>
    <w:p w14:paraId="6113D47F" w14:textId="77777777" w:rsidR="00E05C4B" w:rsidRPr="00390E51" w:rsidRDefault="00E05C4B" w:rsidP="00E05C4B">
      <w:pPr>
        <w:widowControl w:val="0"/>
        <w:autoSpaceDE w:val="0"/>
        <w:autoSpaceDN w:val="0"/>
        <w:adjustRightInd w:val="0"/>
        <w:spacing w:after="0" w:line="239" w:lineRule="auto"/>
        <w:ind w:left="360"/>
        <w:jc w:val="both"/>
        <w:rPr>
          <w:rFonts w:ascii="Times New Roman" w:hAnsi="Times New Roman"/>
          <w:color w:val="000000"/>
        </w:rPr>
      </w:pPr>
      <w:r w:rsidRPr="00390E51">
        <w:rPr>
          <w:rFonts w:ascii="Times New Roman" w:hAnsi="Times New Roman"/>
          <w:color w:val="000000"/>
        </w:rPr>
        <w:t>TRW Title, Inc.</w:t>
      </w:r>
    </w:p>
    <w:p w14:paraId="50CC07B1" w14:textId="77777777" w:rsidR="00E05C4B" w:rsidRDefault="00E05C4B" w:rsidP="00E05C4B">
      <w:pPr>
        <w:widowControl w:val="0"/>
        <w:autoSpaceDE w:val="0"/>
        <w:autoSpaceDN w:val="0"/>
        <w:adjustRightInd w:val="0"/>
        <w:spacing w:after="0" w:line="239" w:lineRule="auto"/>
        <w:ind w:left="360"/>
        <w:jc w:val="both"/>
        <w:rPr>
          <w:rFonts w:ascii="Times New Roman" w:hAnsi="Times New Roman"/>
          <w:color w:val="000000"/>
        </w:rPr>
      </w:pPr>
      <w:r w:rsidRPr="00390E51">
        <w:rPr>
          <w:rFonts w:ascii="Times New Roman" w:hAnsi="Times New Roman"/>
          <w:color w:val="000000"/>
        </w:rPr>
        <w:t>US Life Title Insurance Company of New York</w:t>
      </w:r>
    </w:p>
    <w:p w14:paraId="3E4FFF4C" w14:textId="77777777" w:rsidR="00E95EC9" w:rsidRDefault="00E95EC9" w:rsidP="00E05C4B">
      <w:pPr>
        <w:widowControl w:val="0"/>
        <w:autoSpaceDE w:val="0"/>
        <w:autoSpaceDN w:val="0"/>
        <w:adjustRightInd w:val="0"/>
        <w:spacing w:after="0" w:line="239" w:lineRule="auto"/>
        <w:ind w:left="360"/>
        <w:jc w:val="both"/>
        <w:rPr>
          <w:rFonts w:ascii="Times New Roman" w:hAnsi="Times New Roman"/>
          <w:color w:val="000000"/>
        </w:rPr>
      </w:pPr>
    </w:p>
    <w:p w14:paraId="1E01D2F7" w14:textId="77777777" w:rsidR="00E95EC9" w:rsidRDefault="00E95EC9" w:rsidP="00E05C4B">
      <w:pPr>
        <w:widowControl w:val="0"/>
        <w:autoSpaceDE w:val="0"/>
        <w:autoSpaceDN w:val="0"/>
        <w:adjustRightInd w:val="0"/>
        <w:spacing w:after="0" w:line="239" w:lineRule="auto"/>
        <w:ind w:left="360"/>
        <w:jc w:val="both"/>
        <w:rPr>
          <w:rFonts w:ascii="Times New Roman" w:hAnsi="Times New Roman"/>
          <w:color w:val="000000"/>
        </w:rPr>
      </w:pPr>
    </w:p>
    <w:p w14:paraId="470704BA" w14:textId="77777777" w:rsidR="00E95EC9" w:rsidRDefault="00E95EC9" w:rsidP="00E95EC9">
      <w:pPr>
        <w:widowControl w:val="0"/>
        <w:autoSpaceDE w:val="0"/>
        <w:autoSpaceDN w:val="0"/>
        <w:adjustRightInd w:val="0"/>
        <w:spacing w:after="0" w:line="239" w:lineRule="auto"/>
        <w:jc w:val="both"/>
        <w:rPr>
          <w:rFonts w:ascii="Times New Roman" w:hAnsi="Times New Roman"/>
          <w:color w:val="000000"/>
        </w:rPr>
      </w:pPr>
      <w:r>
        <w:rPr>
          <w:rFonts w:ascii="Times New Roman" w:hAnsi="Times New Roman"/>
          <w:color w:val="000000"/>
        </w:rPr>
        <w:t>North American Title Insurance Company includes:</w:t>
      </w:r>
    </w:p>
    <w:p w14:paraId="734D39D8" w14:textId="77777777" w:rsidR="00E95EC9" w:rsidRDefault="00E95EC9" w:rsidP="00E05C4B">
      <w:pPr>
        <w:widowControl w:val="0"/>
        <w:autoSpaceDE w:val="0"/>
        <w:autoSpaceDN w:val="0"/>
        <w:adjustRightInd w:val="0"/>
        <w:spacing w:after="0" w:line="239" w:lineRule="auto"/>
        <w:ind w:left="360"/>
        <w:jc w:val="both"/>
        <w:rPr>
          <w:rFonts w:ascii="Times New Roman" w:hAnsi="Times New Roman"/>
          <w:color w:val="000000"/>
        </w:rPr>
      </w:pPr>
    </w:p>
    <w:p w14:paraId="74B11158" w14:textId="77777777" w:rsidR="00E95EC9" w:rsidRPr="00390E51" w:rsidRDefault="00E95EC9" w:rsidP="00E05C4B">
      <w:pPr>
        <w:widowControl w:val="0"/>
        <w:autoSpaceDE w:val="0"/>
        <w:autoSpaceDN w:val="0"/>
        <w:adjustRightInd w:val="0"/>
        <w:spacing w:after="0" w:line="239" w:lineRule="auto"/>
        <w:ind w:left="360"/>
        <w:jc w:val="both"/>
        <w:rPr>
          <w:rFonts w:ascii="Times New Roman" w:hAnsi="Times New Roman"/>
          <w:color w:val="000000"/>
        </w:rPr>
      </w:pPr>
      <w:r>
        <w:rPr>
          <w:rFonts w:ascii="Times New Roman" w:hAnsi="Times New Roman"/>
          <w:color w:val="000000"/>
        </w:rPr>
        <w:t xml:space="preserve">North American Title </w:t>
      </w:r>
      <w:r w:rsidR="009B161B">
        <w:rPr>
          <w:rFonts w:ascii="Times New Roman" w:hAnsi="Times New Roman"/>
          <w:color w:val="000000"/>
        </w:rPr>
        <w:t xml:space="preserve">Insurance </w:t>
      </w:r>
      <w:r>
        <w:rPr>
          <w:rFonts w:ascii="Times New Roman" w:hAnsi="Times New Roman"/>
          <w:color w:val="000000"/>
        </w:rPr>
        <w:t>Corporation</w:t>
      </w:r>
    </w:p>
    <w:p w14:paraId="47F3632A" w14:textId="77777777" w:rsidR="00E05C4B" w:rsidRPr="00390E51" w:rsidRDefault="00E05C4B" w:rsidP="00E05C4B">
      <w:pPr>
        <w:widowControl w:val="0"/>
        <w:autoSpaceDE w:val="0"/>
        <w:autoSpaceDN w:val="0"/>
        <w:adjustRightInd w:val="0"/>
        <w:spacing w:after="0" w:line="239" w:lineRule="auto"/>
        <w:ind w:left="720"/>
        <w:jc w:val="both"/>
        <w:rPr>
          <w:rFonts w:ascii="Times New Roman" w:hAnsi="Times New Roman"/>
        </w:rPr>
      </w:pPr>
    </w:p>
    <w:p w14:paraId="5F302862" w14:textId="77777777" w:rsidR="00E05C4B" w:rsidRPr="00390E51" w:rsidRDefault="00E05C4B" w:rsidP="00E05C4B">
      <w:pPr>
        <w:widowControl w:val="0"/>
        <w:autoSpaceDE w:val="0"/>
        <w:autoSpaceDN w:val="0"/>
        <w:adjustRightInd w:val="0"/>
        <w:spacing w:after="0" w:line="239" w:lineRule="auto"/>
        <w:ind w:left="720"/>
        <w:jc w:val="both"/>
        <w:rPr>
          <w:rFonts w:ascii="Times New Roman" w:hAnsi="Times New Roman"/>
        </w:rPr>
      </w:pPr>
    </w:p>
    <w:p w14:paraId="558A278B" w14:textId="77777777" w:rsidR="0026694D" w:rsidRDefault="0026694D" w:rsidP="00E05C4B">
      <w:pPr>
        <w:widowControl w:val="0"/>
        <w:autoSpaceDE w:val="0"/>
        <w:autoSpaceDN w:val="0"/>
        <w:adjustRightInd w:val="0"/>
        <w:spacing w:after="0" w:line="239" w:lineRule="auto"/>
        <w:jc w:val="both"/>
        <w:rPr>
          <w:rFonts w:ascii="Times New Roman" w:hAnsi="Times New Roman"/>
        </w:rPr>
      </w:pPr>
      <w:r>
        <w:rPr>
          <w:rFonts w:ascii="Times New Roman" w:hAnsi="Times New Roman"/>
        </w:rPr>
        <w:t xml:space="preserve">Old Republic </w:t>
      </w:r>
      <w:r w:rsidR="00D00E03">
        <w:rPr>
          <w:rFonts w:ascii="Times New Roman" w:hAnsi="Times New Roman"/>
        </w:rPr>
        <w:t xml:space="preserve">National </w:t>
      </w:r>
      <w:r>
        <w:rPr>
          <w:rFonts w:ascii="Times New Roman" w:hAnsi="Times New Roman"/>
        </w:rPr>
        <w:t>Title Insurance Company includes:</w:t>
      </w:r>
    </w:p>
    <w:p w14:paraId="301BE793" w14:textId="77777777" w:rsidR="0026694D" w:rsidRDefault="0026694D" w:rsidP="00E05C4B">
      <w:pPr>
        <w:widowControl w:val="0"/>
        <w:autoSpaceDE w:val="0"/>
        <w:autoSpaceDN w:val="0"/>
        <w:adjustRightInd w:val="0"/>
        <w:spacing w:after="0" w:line="239" w:lineRule="auto"/>
        <w:jc w:val="both"/>
        <w:rPr>
          <w:rFonts w:ascii="Times New Roman" w:hAnsi="Times New Roman"/>
        </w:rPr>
      </w:pPr>
    </w:p>
    <w:p w14:paraId="398FB158" w14:textId="77777777" w:rsidR="002E1B38" w:rsidRDefault="002E1B38" w:rsidP="0026694D">
      <w:pPr>
        <w:widowControl w:val="0"/>
        <w:autoSpaceDE w:val="0"/>
        <w:autoSpaceDN w:val="0"/>
        <w:adjustRightInd w:val="0"/>
        <w:spacing w:after="0" w:line="239" w:lineRule="auto"/>
        <w:ind w:left="360"/>
        <w:jc w:val="both"/>
        <w:rPr>
          <w:rFonts w:ascii="Times New Roman" w:hAnsi="Times New Roman"/>
        </w:rPr>
      </w:pPr>
      <w:r>
        <w:rPr>
          <w:rFonts w:ascii="Times New Roman" w:hAnsi="Times New Roman"/>
        </w:rPr>
        <w:t>Attorneys’ Title Insurance Fund, Inc.</w:t>
      </w:r>
      <w:r w:rsidR="00601FCA">
        <w:rPr>
          <w:rFonts w:ascii="Times New Roman" w:hAnsi="Times New Roman"/>
        </w:rPr>
        <w:t xml:space="preserve"> (by reinsurance)</w:t>
      </w:r>
    </w:p>
    <w:p w14:paraId="5893469F" w14:textId="77777777" w:rsidR="0026694D" w:rsidRDefault="0026694D" w:rsidP="0026694D">
      <w:pPr>
        <w:widowControl w:val="0"/>
        <w:autoSpaceDE w:val="0"/>
        <w:autoSpaceDN w:val="0"/>
        <w:adjustRightInd w:val="0"/>
        <w:spacing w:after="0" w:line="239" w:lineRule="auto"/>
        <w:ind w:left="360"/>
        <w:jc w:val="both"/>
        <w:rPr>
          <w:rFonts w:ascii="Times New Roman" w:hAnsi="Times New Roman"/>
        </w:rPr>
      </w:pPr>
      <w:r>
        <w:rPr>
          <w:rFonts w:ascii="Times New Roman" w:hAnsi="Times New Roman"/>
        </w:rPr>
        <w:t>Minnesota Title Insurance Company</w:t>
      </w:r>
    </w:p>
    <w:p w14:paraId="250930CF" w14:textId="77777777" w:rsidR="0026694D" w:rsidRDefault="0026694D" w:rsidP="00E05C4B">
      <w:pPr>
        <w:widowControl w:val="0"/>
        <w:autoSpaceDE w:val="0"/>
        <w:autoSpaceDN w:val="0"/>
        <w:adjustRightInd w:val="0"/>
        <w:spacing w:after="0" w:line="239" w:lineRule="auto"/>
        <w:jc w:val="both"/>
        <w:rPr>
          <w:rFonts w:ascii="Times New Roman" w:hAnsi="Times New Roman"/>
        </w:rPr>
      </w:pPr>
    </w:p>
    <w:p w14:paraId="6CA23004" w14:textId="77777777" w:rsidR="0026694D" w:rsidRDefault="0026694D" w:rsidP="00E05C4B">
      <w:pPr>
        <w:widowControl w:val="0"/>
        <w:autoSpaceDE w:val="0"/>
        <w:autoSpaceDN w:val="0"/>
        <w:adjustRightInd w:val="0"/>
        <w:spacing w:after="0" w:line="239" w:lineRule="auto"/>
        <w:jc w:val="both"/>
        <w:rPr>
          <w:rFonts w:ascii="Times New Roman" w:hAnsi="Times New Roman"/>
        </w:rPr>
      </w:pPr>
    </w:p>
    <w:p w14:paraId="2518F9D9" w14:textId="77777777" w:rsidR="00D00E03" w:rsidRDefault="00E05C4B" w:rsidP="00D00E03">
      <w:pPr>
        <w:widowControl w:val="0"/>
        <w:autoSpaceDE w:val="0"/>
        <w:autoSpaceDN w:val="0"/>
        <w:adjustRightInd w:val="0"/>
        <w:spacing w:after="0" w:line="239" w:lineRule="auto"/>
        <w:jc w:val="both"/>
        <w:rPr>
          <w:rFonts w:ascii="Times New Roman" w:hAnsi="Times New Roman"/>
        </w:rPr>
      </w:pPr>
      <w:r w:rsidRPr="00390E51">
        <w:rPr>
          <w:rFonts w:ascii="Times New Roman" w:hAnsi="Times New Roman"/>
        </w:rPr>
        <w:t>Stewart Title Guaranty Company includes:</w:t>
      </w:r>
    </w:p>
    <w:p w14:paraId="4A35BEFE" w14:textId="77777777" w:rsidR="00D00E03" w:rsidRPr="00390E51" w:rsidRDefault="00D00E03" w:rsidP="00D00E03">
      <w:pPr>
        <w:widowControl w:val="0"/>
        <w:autoSpaceDE w:val="0"/>
        <w:autoSpaceDN w:val="0"/>
        <w:adjustRightInd w:val="0"/>
        <w:spacing w:after="0" w:line="239" w:lineRule="auto"/>
        <w:jc w:val="both"/>
        <w:rPr>
          <w:rFonts w:ascii="Times New Roman" w:hAnsi="Times New Roman"/>
        </w:rPr>
      </w:pPr>
    </w:p>
    <w:p w14:paraId="0AECE2DB" w14:textId="77777777" w:rsidR="009A7711" w:rsidRDefault="00E05C4B" w:rsidP="00D00E03">
      <w:pPr>
        <w:widowControl w:val="0"/>
        <w:autoSpaceDE w:val="0"/>
        <w:autoSpaceDN w:val="0"/>
        <w:adjustRightInd w:val="0"/>
        <w:spacing w:after="0" w:line="240" w:lineRule="auto"/>
        <w:ind w:left="360"/>
        <w:jc w:val="both"/>
        <w:rPr>
          <w:rFonts w:ascii="Times New Roman" w:hAnsi="Times New Roman"/>
        </w:rPr>
      </w:pPr>
      <w:r w:rsidRPr="00390E51">
        <w:rPr>
          <w:rFonts w:ascii="Times New Roman" w:hAnsi="Times New Roman"/>
        </w:rPr>
        <w:t>Alliance Title of America</w:t>
      </w:r>
    </w:p>
    <w:p w14:paraId="3CC79119" w14:textId="77777777" w:rsidR="00BD384A" w:rsidRDefault="00BD384A" w:rsidP="00D00E03">
      <w:pPr>
        <w:widowControl w:val="0"/>
        <w:autoSpaceDE w:val="0"/>
        <w:autoSpaceDN w:val="0"/>
        <w:adjustRightInd w:val="0"/>
        <w:spacing w:after="0" w:line="240" w:lineRule="auto"/>
        <w:ind w:left="360"/>
        <w:jc w:val="both"/>
        <w:rPr>
          <w:rFonts w:ascii="Times New Roman" w:hAnsi="Times New Roman"/>
        </w:rPr>
      </w:pPr>
    </w:p>
    <w:p w14:paraId="4F1645FF" w14:textId="06C36873" w:rsidR="00BD384A" w:rsidRDefault="00BD384A" w:rsidP="008C1CBF">
      <w:pPr>
        <w:widowControl w:val="0"/>
        <w:autoSpaceDE w:val="0"/>
        <w:autoSpaceDN w:val="0"/>
        <w:adjustRightInd w:val="0"/>
        <w:spacing w:after="0" w:line="240" w:lineRule="auto"/>
        <w:jc w:val="both"/>
        <w:rPr>
          <w:rFonts w:ascii="Times New Roman" w:hAnsi="Times New Roman"/>
        </w:rPr>
      </w:pPr>
      <w:r>
        <w:rPr>
          <w:rFonts w:ascii="Times New Roman" w:hAnsi="Times New Roman"/>
        </w:rPr>
        <w:t>WFG National Title Insurance Company</w:t>
      </w:r>
      <w:r w:rsidR="00371550">
        <w:rPr>
          <w:rFonts w:ascii="Times New Roman" w:hAnsi="Times New Roman"/>
        </w:rPr>
        <w:t xml:space="preserve"> includes:</w:t>
      </w:r>
    </w:p>
    <w:p w14:paraId="24882047" w14:textId="77777777" w:rsidR="00BD384A" w:rsidRDefault="00BD384A" w:rsidP="008C1CBF">
      <w:pPr>
        <w:widowControl w:val="0"/>
        <w:autoSpaceDE w:val="0"/>
        <w:autoSpaceDN w:val="0"/>
        <w:adjustRightInd w:val="0"/>
        <w:spacing w:after="0" w:line="240" w:lineRule="auto"/>
        <w:jc w:val="both"/>
        <w:rPr>
          <w:rFonts w:ascii="Times New Roman" w:hAnsi="Times New Roman"/>
        </w:rPr>
      </w:pPr>
    </w:p>
    <w:p w14:paraId="154B1910" w14:textId="77777777" w:rsidR="00BD384A" w:rsidRPr="008C1CBF" w:rsidRDefault="00BD384A" w:rsidP="008C1CBF">
      <w:pPr>
        <w:widowControl w:val="0"/>
        <w:autoSpaceDE w:val="0"/>
        <w:autoSpaceDN w:val="0"/>
        <w:adjustRightInd w:val="0"/>
        <w:spacing w:after="0" w:line="240" w:lineRule="auto"/>
        <w:ind w:left="720"/>
        <w:jc w:val="both"/>
        <w:rPr>
          <w:rFonts w:ascii="Times New Roman" w:hAnsi="Times New Roman"/>
        </w:rPr>
      </w:pPr>
      <w:r w:rsidRPr="008C1CBF">
        <w:rPr>
          <w:rFonts w:ascii="Times New Roman" w:hAnsi="Times New Roman"/>
        </w:rPr>
        <w:t>WFG Title Insurance Company</w:t>
      </w:r>
    </w:p>
    <w:p w14:paraId="7D0D4969" w14:textId="77777777" w:rsidR="00BD384A" w:rsidRPr="008C1CBF" w:rsidRDefault="00BD384A" w:rsidP="008C1CBF">
      <w:pPr>
        <w:widowControl w:val="0"/>
        <w:autoSpaceDE w:val="0"/>
        <w:autoSpaceDN w:val="0"/>
        <w:adjustRightInd w:val="0"/>
        <w:spacing w:after="0" w:line="240" w:lineRule="auto"/>
        <w:ind w:left="720"/>
        <w:jc w:val="both"/>
        <w:rPr>
          <w:rFonts w:ascii="Times New Roman" w:hAnsi="Times New Roman"/>
        </w:rPr>
      </w:pPr>
      <w:r w:rsidRPr="008C1CBF">
        <w:rPr>
          <w:rFonts w:ascii="Times New Roman" w:hAnsi="Times New Roman"/>
        </w:rPr>
        <w:t>Transunion Title Insurance Company</w:t>
      </w:r>
    </w:p>
    <w:p w14:paraId="01C62FBE" w14:textId="77777777" w:rsidR="00BD384A" w:rsidRPr="008C1CBF" w:rsidRDefault="00BD384A" w:rsidP="008C1CBF">
      <w:pPr>
        <w:widowControl w:val="0"/>
        <w:autoSpaceDE w:val="0"/>
        <w:autoSpaceDN w:val="0"/>
        <w:adjustRightInd w:val="0"/>
        <w:spacing w:after="0" w:line="240" w:lineRule="auto"/>
        <w:ind w:left="720"/>
        <w:jc w:val="both"/>
        <w:rPr>
          <w:rFonts w:ascii="Times New Roman" w:hAnsi="Times New Roman"/>
        </w:rPr>
      </w:pPr>
      <w:r w:rsidRPr="008C1CBF">
        <w:rPr>
          <w:rFonts w:ascii="Times New Roman" w:hAnsi="Times New Roman"/>
        </w:rPr>
        <w:t>Transunion National Title Insurance Company</w:t>
      </w:r>
    </w:p>
    <w:p w14:paraId="2B224366" w14:textId="77777777" w:rsidR="00BD384A" w:rsidRPr="008C1CBF" w:rsidRDefault="00BD384A" w:rsidP="008C1CBF">
      <w:pPr>
        <w:widowControl w:val="0"/>
        <w:autoSpaceDE w:val="0"/>
        <w:autoSpaceDN w:val="0"/>
        <w:adjustRightInd w:val="0"/>
        <w:spacing w:after="0" w:line="240" w:lineRule="auto"/>
        <w:ind w:left="720"/>
        <w:jc w:val="both"/>
        <w:rPr>
          <w:rFonts w:ascii="Times New Roman" w:hAnsi="Times New Roman"/>
        </w:rPr>
      </w:pPr>
      <w:r w:rsidRPr="008C1CBF">
        <w:rPr>
          <w:rFonts w:ascii="Times New Roman" w:hAnsi="Times New Roman"/>
        </w:rPr>
        <w:t>Atlantic Title Insurance Company</w:t>
      </w:r>
    </w:p>
    <w:p w14:paraId="5C805C73" w14:textId="77777777" w:rsidR="00BD384A" w:rsidRPr="008C1CBF" w:rsidRDefault="00BD384A" w:rsidP="008C1CBF">
      <w:pPr>
        <w:widowControl w:val="0"/>
        <w:autoSpaceDE w:val="0"/>
        <w:autoSpaceDN w:val="0"/>
        <w:adjustRightInd w:val="0"/>
        <w:spacing w:after="0" w:line="240" w:lineRule="auto"/>
        <w:ind w:left="720"/>
        <w:jc w:val="both"/>
        <w:rPr>
          <w:rFonts w:ascii="Times New Roman" w:hAnsi="Times New Roman"/>
        </w:rPr>
      </w:pPr>
      <w:r w:rsidRPr="008C1CBF">
        <w:rPr>
          <w:rFonts w:ascii="Times New Roman" w:hAnsi="Times New Roman"/>
        </w:rPr>
        <w:t>Diversified Title Insurance Company</w:t>
      </w:r>
    </w:p>
    <w:p w14:paraId="436781B1" w14:textId="77777777" w:rsidR="00BD384A" w:rsidRPr="008C1CBF" w:rsidRDefault="00BD384A" w:rsidP="008C1CBF">
      <w:pPr>
        <w:widowControl w:val="0"/>
        <w:autoSpaceDE w:val="0"/>
        <w:autoSpaceDN w:val="0"/>
        <w:adjustRightInd w:val="0"/>
        <w:spacing w:after="0" w:line="240" w:lineRule="auto"/>
        <w:ind w:left="720"/>
        <w:jc w:val="both"/>
        <w:rPr>
          <w:rFonts w:ascii="Times New Roman" w:hAnsi="Times New Roman"/>
        </w:rPr>
      </w:pPr>
      <w:r w:rsidRPr="008C1CBF">
        <w:rPr>
          <w:rFonts w:ascii="Times New Roman" w:hAnsi="Times New Roman"/>
        </w:rPr>
        <w:t>South Carolina Title Insurance Company</w:t>
      </w:r>
    </w:p>
    <w:p w14:paraId="74E73BF0" w14:textId="77777777" w:rsidR="00BD384A" w:rsidRPr="00390E51" w:rsidRDefault="00BD384A" w:rsidP="008C1CBF">
      <w:pPr>
        <w:widowControl w:val="0"/>
        <w:autoSpaceDE w:val="0"/>
        <w:autoSpaceDN w:val="0"/>
        <w:adjustRightInd w:val="0"/>
        <w:spacing w:after="0" w:line="240" w:lineRule="auto"/>
        <w:ind w:left="720"/>
        <w:jc w:val="both"/>
        <w:rPr>
          <w:rFonts w:ascii="Times New Roman" w:hAnsi="Times New Roman"/>
        </w:rPr>
      </w:pPr>
      <w:r w:rsidRPr="008C1CBF">
        <w:rPr>
          <w:rFonts w:ascii="Times New Roman" w:hAnsi="Times New Roman"/>
        </w:rPr>
        <w:t>Northern Counties Title Insurance Company (as to policies issued subsequent to 1/1/1990)</w:t>
      </w:r>
    </w:p>
    <w:sectPr w:rsidR="00BD384A" w:rsidRPr="00390E51" w:rsidSect="00690A7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A64FB4" w14:textId="77777777" w:rsidR="005605CA" w:rsidRDefault="005605CA">
      <w:r>
        <w:separator/>
      </w:r>
    </w:p>
  </w:endnote>
  <w:endnote w:type="continuationSeparator" w:id="0">
    <w:p w14:paraId="7D333B3E" w14:textId="77777777" w:rsidR="005605CA" w:rsidRDefault="00560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4809E4" w14:textId="77777777" w:rsidR="00203D7F" w:rsidRDefault="00203D7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C48E4A" w14:textId="77777777" w:rsidR="008F38CB" w:rsidRDefault="0094052F">
    <w:pPr>
      <w:pStyle w:val="Footer"/>
      <w:jc w:val="center"/>
    </w:pPr>
    <w:r>
      <w:fldChar w:fldCharType="begin"/>
    </w:r>
    <w:r>
      <w:instrText xml:space="preserve"> PAGE   \* MERGEFORMAT </w:instrText>
    </w:r>
    <w:r>
      <w:fldChar w:fldCharType="separate"/>
    </w:r>
    <w:r w:rsidR="00CF5E67">
      <w:rPr>
        <w:noProof/>
      </w:rPr>
      <w:t>1</w:t>
    </w:r>
    <w:r>
      <w:rPr>
        <w:noProof/>
      </w:rPr>
      <w:fldChar w:fldCharType="end"/>
    </w:r>
  </w:p>
  <w:p w14:paraId="51936C59" w14:textId="77777777" w:rsidR="00DB1515" w:rsidRDefault="00DB1515" w:rsidP="00D56B4E">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7198DA" w14:textId="77777777" w:rsidR="00203D7F" w:rsidRDefault="00203D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519B48" w14:textId="77777777" w:rsidR="005605CA" w:rsidRDefault="005605CA">
      <w:r>
        <w:separator/>
      </w:r>
    </w:p>
  </w:footnote>
  <w:footnote w:type="continuationSeparator" w:id="0">
    <w:p w14:paraId="578E888D" w14:textId="77777777" w:rsidR="005605CA" w:rsidRDefault="005605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D49AB5" w14:textId="77777777" w:rsidR="00203D7F" w:rsidRDefault="00203D7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CB1411" w14:textId="77777777" w:rsidR="00DC111C" w:rsidRDefault="00DC111C" w:rsidP="008C1CBF">
    <w:pPr>
      <w:spacing w:after="0" w:line="240" w:lineRule="auto"/>
      <w:jc w:val="center"/>
    </w:pPr>
    <w:r>
      <w:rPr>
        <w:rFonts w:ascii="Times New Roman" w:hAnsi="Times New Roman"/>
        <w:b/>
      </w:rPr>
      <w:t>FOURTH</w:t>
    </w:r>
    <w:r w:rsidRPr="00390E51">
      <w:rPr>
        <w:rFonts w:ascii="Times New Roman" w:hAnsi="Times New Roman"/>
        <w:b/>
      </w:rPr>
      <w:t xml:space="preserve"> REVISED </w:t>
    </w:r>
    <w:r w:rsidR="00203D7F">
      <w:rPr>
        <w:rFonts w:ascii="Times New Roman" w:hAnsi="Times New Roman"/>
        <w:b/>
      </w:rPr>
      <w:t xml:space="preserve">FLORIDA </w:t>
    </w:r>
    <w:r w:rsidRPr="00390E51">
      <w:rPr>
        <w:rFonts w:ascii="Times New Roman" w:hAnsi="Times New Roman"/>
        <w:b/>
      </w:rPr>
      <w:t>MUTUAL INDEMNIFICATION AGREEMENT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554F9D" w14:textId="77777777" w:rsidR="00203D7F" w:rsidRDefault="00203D7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26E9"/>
    <w:multiLevelType w:val="hybridMultilevel"/>
    <w:tmpl w:val="000001EB"/>
    <w:lvl w:ilvl="0" w:tplc="00000BB3">
      <w:start w:val="5"/>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15843EB"/>
    <w:multiLevelType w:val="hybridMultilevel"/>
    <w:tmpl w:val="B1DCC88C"/>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96038C2"/>
    <w:multiLevelType w:val="multilevel"/>
    <w:tmpl w:val="000001EB"/>
    <w:lvl w:ilvl="0">
      <w:start w:val="5"/>
      <w:numFmt w:val="decimal"/>
      <w:lvlText w:val="%1)"/>
      <w:lvlJc w:val="left"/>
      <w:pPr>
        <w:tabs>
          <w:tab w:val="num" w:pos="720"/>
        </w:tabs>
        <w:ind w:left="72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15:restartNumberingAfterBreak="0">
    <w:nsid w:val="5EE7092A"/>
    <w:multiLevelType w:val="hybridMultilevel"/>
    <w:tmpl w:val="64BE67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CB7C4E"/>
    <w:multiLevelType w:val="hybridMultilevel"/>
    <w:tmpl w:val="F15875D0"/>
    <w:lvl w:ilvl="0" w:tplc="F102816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B4E"/>
    <w:rsid w:val="00001E58"/>
    <w:rsid w:val="0001260F"/>
    <w:rsid w:val="00024C65"/>
    <w:rsid w:val="00030FEB"/>
    <w:rsid w:val="000354D5"/>
    <w:rsid w:val="000610FE"/>
    <w:rsid w:val="0006231E"/>
    <w:rsid w:val="000766D5"/>
    <w:rsid w:val="00077DAA"/>
    <w:rsid w:val="00086E3E"/>
    <w:rsid w:val="000A4CF7"/>
    <w:rsid w:val="000C64E1"/>
    <w:rsid w:val="000E1B1B"/>
    <w:rsid w:val="00120513"/>
    <w:rsid w:val="00120D82"/>
    <w:rsid w:val="00134E41"/>
    <w:rsid w:val="00140290"/>
    <w:rsid w:val="00142830"/>
    <w:rsid w:val="001430B9"/>
    <w:rsid w:val="00161DD6"/>
    <w:rsid w:val="00170598"/>
    <w:rsid w:val="00186A5C"/>
    <w:rsid w:val="00193E3F"/>
    <w:rsid w:val="001A288B"/>
    <w:rsid w:val="001A54B5"/>
    <w:rsid w:val="001A7829"/>
    <w:rsid w:val="001B17F9"/>
    <w:rsid w:val="001C0911"/>
    <w:rsid w:val="001D0634"/>
    <w:rsid w:val="00201997"/>
    <w:rsid w:val="00203264"/>
    <w:rsid w:val="00203D7F"/>
    <w:rsid w:val="0021369A"/>
    <w:rsid w:val="0023119B"/>
    <w:rsid w:val="0025232C"/>
    <w:rsid w:val="0025744F"/>
    <w:rsid w:val="00263CF7"/>
    <w:rsid w:val="00263D6A"/>
    <w:rsid w:val="0026694D"/>
    <w:rsid w:val="002728CD"/>
    <w:rsid w:val="002C79D2"/>
    <w:rsid w:val="002D5AA9"/>
    <w:rsid w:val="002D74F5"/>
    <w:rsid w:val="002E0897"/>
    <w:rsid w:val="002E1B38"/>
    <w:rsid w:val="002E752B"/>
    <w:rsid w:val="002F3CB3"/>
    <w:rsid w:val="002F7F63"/>
    <w:rsid w:val="00334E9F"/>
    <w:rsid w:val="00337C4C"/>
    <w:rsid w:val="003522BD"/>
    <w:rsid w:val="0035496E"/>
    <w:rsid w:val="00355BDE"/>
    <w:rsid w:val="0035622A"/>
    <w:rsid w:val="00371550"/>
    <w:rsid w:val="00390E51"/>
    <w:rsid w:val="003B1234"/>
    <w:rsid w:val="003B6C3B"/>
    <w:rsid w:val="003E4B0B"/>
    <w:rsid w:val="003E5140"/>
    <w:rsid w:val="0040203D"/>
    <w:rsid w:val="00403F5D"/>
    <w:rsid w:val="00423F6B"/>
    <w:rsid w:val="00440D49"/>
    <w:rsid w:val="0044163E"/>
    <w:rsid w:val="00450419"/>
    <w:rsid w:val="004516D9"/>
    <w:rsid w:val="00485B2A"/>
    <w:rsid w:val="00493EE0"/>
    <w:rsid w:val="004C1208"/>
    <w:rsid w:val="004C1CBC"/>
    <w:rsid w:val="004C5BB7"/>
    <w:rsid w:val="004C7029"/>
    <w:rsid w:val="004E4CDD"/>
    <w:rsid w:val="004F6A70"/>
    <w:rsid w:val="00501953"/>
    <w:rsid w:val="00504DDC"/>
    <w:rsid w:val="0051067C"/>
    <w:rsid w:val="0051347C"/>
    <w:rsid w:val="00515C1B"/>
    <w:rsid w:val="0053150E"/>
    <w:rsid w:val="00546EE0"/>
    <w:rsid w:val="005527A9"/>
    <w:rsid w:val="00553DB4"/>
    <w:rsid w:val="005562E7"/>
    <w:rsid w:val="005605CA"/>
    <w:rsid w:val="00565C58"/>
    <w:rsid w:val="005708C3"/>
    <w:rsid w:val="00573FF4"/>
    <w:rsid w:val="00581462"/>
    <w:rsid w:val="005B6DEB"/>
    <w:rsid w:val="005E32F5"/>
    <w:rsid w:val="005F1185"/>
    <w:rsid w:val="006011C7"/>
    <w:rsid w:val="00601FCA"/>
    <w:rsid w:val="00634451"/>
    <w:rsid w:val="00634805"/>
    <w:rsid w:val="006447C9"/>
    <w:rsid w:val="00650012"/>
    <w:rsid w:val="006606AD"/>
    <w:rsid w:val="00690A7D"/>
    <w:rsid w:val="00694025"/>
    <w:rsid w:val="006D2C5C"/>
    <w:rsid w:val="006D6DE6"/>
    <w:rsid w:val="006E003F"/>
    <w:rsid w:val="006F1EFA"/>
    <w:rsid w:val="006F292A"/>
    <w:rsid w:val="006F5C18"/>
    <w:rsid w:val="00701C11"/>
    <w:rsid w:val="00727D9B"/>
    <w:rsid w:val="00757979"/>
    <w:rsid w:val="0077587A"/>
    <w:rsid w:val="00784D12"/>
    <w:rsid w:val="00793097"/>
    <w:rsid w:val="007938D4"/>
    <w:rsid w:val="007A09F4"/>
    <w:rsid w:val="007A5273"/>
    <w:rsid w:val="007C23A0"/>
    <w:rsid w:val="007E144E"/>
    <w:rsid w:val="00806355"/>
    <w:rsid w:val="0084181C"/>
    <w:rsid w:val="00846951"/>
    <w:rsid w:val="00851ED4"/>
    <w:rsid w:val="00853341"/>
    <w:rsid w:val="0086215D"/>
    <w:rsid w:val="00873165"/>
    <w:rsid w:val="00893280"/>
    <w:rsid w:val="008A484B"/>
    <w:rsid w:val="008A564F"/>
    <w:rsid w:val="008A5DCE"/>
    <w:rsid w:val="008B160C"/>
    <w:rsid w:val="008B6092"/>
    <w:rsid w:val="008C1392"/>
    <w:rsid w:val="008C1CBF"/>
    <w:rsid w:val="008C34F4"/>
    <w:rsid w:val="008C5579"/>
    <w:rsid w:val="008D00DB"/>
    <w:rsid w:val="008D467D"/>
    <w:rsid w:val="008E0C44"/>
    <w:rsid w:val="008F38CB"/>
    <w:rsid w:val="00920514"/>
    <w:rsid w:val="009336B9"/>
    <w:rsid w:val="0094052F"/>
    <w:rsid w:val="00974A74"/>
    <w:rsid w:val="009A35FF"/>
    <w:rsid w:val="009A7711"/>
    <w:rsid w:val="009B158A"/>
    <w:rsid w:val="009B161B"/>
    <w:rsid w:val="009B290A"/>
    <w:rsid w:val="009E2EDF"/>
    <w:rsid w:val="009F743C"/>
    <w:rsid w:val="00A04C79"/>
    <w:rsid w:val="00A100B4"/>
    <w:rsid w:val="00A10F6C"/>
    <w:rsid w:val="00A22680"/>
    <w:rsid w:val="00A82B21"/>
    <w:rsid w:val="00A947A5"/>
    <w:rsid w:val="00AA2D60"/>
    <w:rsid w:val="00AC716E"/>
    <w:rsid w:val="00AD0F4E"/>
    <w:rsid w:val="00AD3A25"/>
    <w:rsid w:val="00AD66D8"/>
    <w:rsid w:val="00AE1C8E"/>
    <w:rsid w:val="00AE7FB0"/>
    <w:rsid w:val="00B04468"/>
    <w:rsid w:val="00B302BF"/>
    <w:rsid w:val="00B35F5B"/>
    <w:rsid w:val="00B44ADA"/>
    <w:rsid w:val="00B5279C"/>
    <w:rsid w:val="00B647C6"/>
    <w:rsid w:val="00B702CF"/>
    <w:rsid w:val="00B86C9E"/>
    <w:rsid w:val="00BC3ABA"/>
    <w:rsid w:val="00BC6810"/>
    <w:rsid w:val="00BD319E"/>
    <w:rsid w:val="00BD384A"/>
    <w:rsid w:val="00BD77D8"/>
    <w:rsid w:val="00C01A85"/>
    <w:rsid w:val="00C5296E"/>
    <w:rsid w:val="00CA17E0"/>
    <w:rsid w:val="00CD59AB"/>
    <w:rsid w:val="00CF367B"/>
    <w:rsid w:val="00CF5E67"/>
    <w:rsid w:val="00D00E03"/>
    <w:rsid w:val="00D0782F"/>
    <w:rsid w:val="00D4103A"/>
    <w:rsid w:val="00D543BC"/>
    <w:rsid w:val="00D56B4E"/>
    <w:rsid w:val="00D71E68"/>
    <w:rsid w:val="00D740CF"/>
    <w:rsid w:val="00D80AA3"/>
    <w:rsid w:val="00D843E8"/>
    <w:rsid w:val="00D863BC"/>
    <w:rsid w:val="00D960C6"/>
    <w:rsid w:val="00DB1515"/>
    <w:rsid w:val="00DC111C"/>
    <w:rsid w:val="00DD6461"/>
    <w:rsid w:val="00DE0107"/>
    <w:rsid w:val="00DE18BE"/>
    <w:rsid w:val="00DE5117"/>
    <w:rsid w:val="00DE6B35"/>
    <w:rsid w:val="00DF1A39"/>
    <w:rsid w:val="00DF1A3C"/>
    <w:rsid w:val="00E05C4B"/>
    <w:rsid w:val="00E16C0A"/>
    <w:rsid w:val="00E34096"/>
    <w:rsid w:val="00E460F7"/>
    <w:rsid w:val="00E61907"/>
    <w:rsid w:val="00E61C6F"/>
    <w:rsid w:val="00E767A5"/>
    <w:rsid w:val="00E84297"/>
    <w:rsid w:val="00E95EC9"/>
    <w:rsid w:val="00EA3C71"/>
    <w:rsid w:val="00EC218F"/>
    <w:rsid w:val="00EC3846"/>
    <w:rsid w:val="00ED7DD7"/>
    <w:rsid w:val="00EE4DE3"/>
    <w:rsid w:val="00F11ADB"/>
    <w:rsid w:val="00F30E47"/>
    <w:rsid w:val="00F35E2A"/>
    <w:rsid w:val="00F36CD5"/>
    <w:rsid w:val="00F7018A"/>
    <w:rsid w:val="00FA2556"/>
    <w:rsid w:val="00FC04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stockticker"/>
  <w:shapeDefaults>
    <o:shapedefaults v:ext="edit" spidmax="2049"/>
    <o:shapelayout v:ext="edit">
      <o:idmap v:ext="edit" data="1"/>
    </o:shapelayout>
  </w:shapeDefaults>
  <w:decimalSymbol w:val="."/>
  <w:listSeparator w:val=","/>
  <w14:docId w14:val="73139DEF"/>
  <w15:docId w15:val="{969F5B90-62C9-4BE2-B465-54CBC1A2D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5C1B"/>
    <w:pPr>
      <w:spacing w:after="200" w:line="276" w:lineRule="auto"/>
    </w:pPr>
    <w:rPr>
      <w:sz w:val="22"/>
      <w:szCs w:val="22"/>
      <w:lang w:bidi="en-US"/>
    </w:rPr>
  </w:style>
  <w:style w:type="paragraph" w:styleId="Heading1">
    <w:name w:val="heading 1"/>
    <w:basedOn w:val="Normal"/>
    <w:next w:val="Normal"/>
    <w:link w:val="Heading1Char"/>
    <w:uiPriority w:val="9"/>
    <w:qFormat/>
    <w:rsid w:val="00515C1B"/>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
    <w:semiHidden/>
    <w:unhideWhenUsed/>
    <w:qFormat/>
    <w:rsid w:val="00515C1B"/>
    <w:pPr>
      <w:keepNext/>
      <w:keepLines/>
      <w:spacing w:before="200" w:after="0"/>
      <w:outlineLvl w:val="1"/>
    </w:pPr>
    <w:rPr>
      <w:rFonts w:ascii="Cambria" w:hAnsi="Cambria"/>
      <w:b/>
      <w:bCs/>
      <w:color w:val="4F81BD"/>
      <w:sz w:val="26"/>
      <w:szCs w:val="26"/>
    </w:rPr>
  </w:style>
  <w:style w:type="paragraph" w:styleId="Heading3">
    <w:name w:val="heading 3"/>
    <w:basedOn w:val="Normal"/>
    <w:next w:val="Normal"/>
    <w:link w:val="Heading3Char"/>
    <w:uiPriority w:val="9"/>
    <w:semiHidden/>
    <w:unhideWhenUsed/>
    <w:qFormat/>
    <w:rsid w:val="00515C1B"/>
    <w:pPr>
      <w:keepNext/>
      <w:keepLines/>
      <w:spacing w:before="200" w:after="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515C1B"/>
    <w:pPr>
      <w:keepNext/>
      <w:keepLines/>
      <w:spacing w:before="200" w:after="0"/>
      <w:outlineLvl w:val="3"/>
    </w:pPr>
    <w:rPr>
      <w:rFonts w:ascii="Cambria" w:hAnsi="Cambria"/>
      <w:b/>
      <w:bCs/>
      <w:i/>
      <w:iCs/>
      <w:color w:val="4F81BD"/>
    </w:rPr>
  </w:style>
  <w:style w:type="paragraph" w:styleId="Heading5">
    <w:name w:val="heading 5"/>
    <w:basedOn w:val="Normal"/>
    <w:next w:val="Normal"/>
    <w:link w:val="Heading5Char"/>
    <w:uiPriority w:val="9"/>
    <w:semiHidden/>
    <w:unhideWhenUsed/>
    <w:qFormat/>
    <w:rsid w:val="00515C1B"/>
    <w:pPr>
      <w:keepNext/>
      <w:keepLines/>
      <w:spacing w:before="200" w:after="0"/>
      <w:outlineLvl w:val="4"/>
    </w:pPr>
    <w:rPr>
      <w:rFonts w:ascii="Cambria" w:hAnsi="Cambria"/>
      <w:color w:val="243F60"/>
    </w:rPr>
  </w:style>
  <w:style w:type="paragraph" w:styleId="Heading6">
    <w:name w:val="heading 6"/>
    <w:basedOn w:val="Normal"/>
    <w:next w:val="Normal"/>
    <w:link w:val="Heading6Char"/>
    <w:uiPriority w:val="9"/>
    <w:semiHidden/>
    <w:unhideWhenUsed/>
    <w:qFormat/>
    <w:rsid w:val="00515C1B"/>
    <w:pPr>
      <w:keepNext/>
      <w:keepLines/>
      <w:spacing w:before="200" w:after="0"/>
      <w:outlineLvl w:val="5"/>
    </w:pPr>
    <w:rPr>
      <w:rFonts w:ascii="Cambria" w:hAnsi="Cambria"/>
      <w:i/>
      <w:iCs/>
      <w:color w:val="243F60"/>
    </w:rPr>
  </w:style>
  <w:style w:type="paragraph" w:styleId="Heading7">
    <w:name w:val="heading 7"/>
    <w:basedOn w:val="Normal"/>
    <w:next w:val="Normal"/>
    <w:link w:val="Heading7Char"/>
    <w:uiPriority w:val="9"/>
    <w:semiHidden/>
    <w:unhideWhenUsed/>
    <w:qFormat/>
    <w:rsid w:val="00515C1B"/>
    <w:pPr>
      <w:keepNext/>
      <w:keepLines/>
      <w:spacing w:before="200" w:after="0"/>
      <w:outlineLvl w:val="6"/>
    </w:pPr>
    <w:rPr>
      <w:rFonts w:ascii="Cambria" w:hAnsi="Cambria"/>
      <w:i/>
      <w:iCs/>
      <w:color w:val="404040"/>
    </w:rPr>
  </w:style>
  <w:style w:type="paragraph" w:styleId="Heading8">
    <w:name w:val="heading 8"/>
    <w:basedOn w:val="Normal"/>
    <w:next w:val="Normal"/>
    <w:link w:val="Heading8Char"/>
    <w:uiPriority w:val="9"/>
    <w:semiHidden/>
    <w:unhideWhenUsed/>
    <w:qFormat/>
    <w:rsid w:val="00515C1B"/>
    <w:pPr>
      <w:keepNext/>
      <w:keepLines/>
      <w:spacing w:before="200" w:after="0"/>
      <w:outlineLvl w:val="7"/>
    </w:pPr>
    <w:rPr>
      <w:rFonts w:ascii="Cambria" w:hAnsi="Cambria"/>
      <w:color w:val="4F81BD"/>
      <w:sz w:val="20"/>
      <w:szCs w:val="20"/>
    </w:rPr>
  </w:style>
  <w:style w:type="paragraph" w:styleId="Heading9">
    <w:name w:val="heading 9"/>
    <w:basedOn w:val="Normal"/>
    <w:next w:val="Normal"/>
    <w:link w:val="Heading9Char"/>
    <w:uiPriority w:val="9"/>
    <w:semiHidden/>
    <w:unhideWhenUsed/>
    <w:qFormat/>
    <w:rsid w:val="00515C1B"/>
    <w:pPr>
      <w:keepNext/>
      <w:keepLines/>
      <w:spacing w:before="200" w:after="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56B4E"/>
    <w:pPr>
      <w:tabs>
        <w:tab w:val="center" w:pos="4320"/>
        <w:tab w:val="right" w:pos="8640"/>
      </w:tabs>
    </w:pPr>
  </w:style>
  <w:style w:type="paragraph" w:styleId="Footer">
    <w:name w:val="footer"/>
    <w:basedOn w:val="Normal"/>
    <w:link w:val="FooterChar"/>
    <w:uiPriority w:val="99"/>
    <w:rsid w:val="00D56B4E"/>
    <w:pPr>
      <w:tabs>
        <w:tab w:val="center" w:pos="4320"/>
        <w:tab w:val="right" w:pos="8640"/>
      </w:tabs>
    </w:pPr>
  </w:style>
  <w:style w:type="character" w:styleId="PageNumber">
    <w:name w:val="page number"/>
    <w:basedOn w:val="DefaultParagraphFont"/>
    <w:rsid w:val="00D56B4E"/>
  </w:style>
  <w:style w:type="paragraph" w:styleId="BalloonText">
    <w:name w:val="Balloon Text"/>
    <w:basedOn w:val="Normal"/>
    <w:semiHidden/>
    <w:rsid w:val="008B6092"/>
    <w:rPr>
      <w:rFonts w:ascii="Tahoma" w:hAnsi="Tahoma" w:cs="Tahoma"/>
      <w:sz w:val="16"/>
      <w:szCs w:val="16"/>
    </w:rPr>
  </w:style>
  <w:style w:type="paragraph" w:styleId="ListParagraph">
    <w:name w:val="List Paragraph"/>
    <w:basedOn w:val="Normal"/>
    <w:uiPriority w:val="34"/>
    <w:qFormat/>
    <w:rsid w:val="00515C1B"/>
    <w:pPr>
      <w:ind w:left="720"/>
      <w:contextualSpacing/>
    </w:pPr>
  </w:style>
  <w:style w:type="paragraph" w:styleId="FootnoteText">
    <w:name w:val="footnote text"/>
    <w:basedOn w:val="Normal"/>
    <w:link w:val="FootnoteTextChar"/>
    <w:uiPriority w:val="99"/>
    <w:unhideWhenUsed/>
    <w:rsid w:val="00546EE0"/>
    <w:pPr>
      <w:spacing w:after="0" w:line="240" w:lineRule="auto"/>
    </w:pPr>
    <w:rPr>
      <w:sz w:val="20"/>
      <w:szCs w:val="20"/>
    </w:rPr>
  </w:style>
  <w:style w:type="character" w:customStyle="1" w:styleId="FootnoteTextChar">
    <w:name w:val="Footnote Text Char"/>
    <w:link w:val="FootnoteText"/>
    <w:uiPriority w:val="99"/>
    <w:rsid w:val="00546EE0"/>
    <w:rPr>
      <w:rFonts w:ascii="Calibri" w:hAnsi="Calibri"/>
    </w:rPr>
  </w:style>
  <w:style w:type="character" w:styleId="FootnoteReference">
    <w:name w:val="footnote reference"/>
    <w:uiPriority w:val="99"/>
    <w:semiHidden/>
    <w:unhideWhenUsed/>
    <w:rsid w:val="00546EE0"/>
    <w:rPr>
      <w:vertAlign w:val="superscript"/>
    </w:rPr>
  </w:style>
  <w:style w:type="character" w:customStyle="1" w:styleId="FooterChar">
    <w:name w:val="Footer Char"/>
    <w:link w:val="Footer"/>
    <w:uiPriority w:val="99"/>
    <w:rsid w:val="008F38CB"/>
    <w:rPr>
      <w:rFonts w:ascii="Calibri" w:hAnsi="Calibri"/>
      <w:sz w:val="22"/>
      <w:szCs w:val="22"/>
    </w:rPr>
  </w:style>
  <w:style w:type="character" w:customStyle="1" w:styleId="Heading1Char">
    <w:name w:val="Heading 1 Char"/>
    <w:link w:val="Heading1"/>
    <w:uiPriority w:val="9"/>
    <w:rsid w:val="00515C1B"/>
    <w:rPr>
      <w:rFonts w:ascii="Cambria" w:eastAsia="Times New Roman" w:hAnsi="Cambria" w:cs="Times New Roman"/>
      <w:b/>
      <w:bCs/>
      <w:color w:val="365F91"/>
      <w:sz w:val="28"/>
      <w:szCs w:val="28"/>
    </w:rPr>
  </w:style>
  <w:style w:type="character" w:customStyle="1" w:styleId="Heading2Char">
    <w:name w:val="Heading 2 Char"/>
    <w:link w:val="Heading2"/>
    <w:uiPriority w:val="9"/>
    <w:semiHidden/>
    <w:rsid w:val="00515C1B"/>
    <w:rPr>
      <w:rFonts w:ascii="Cambria" w:eastAsia="Times New Roman" w:hAnsi="Cambria" w:cs="Times New Roman"/>
      <w:b/>
      <w:bCs/>
      <w:color w:val="4F81BD"/>
      <w:sz w:val="26"/>
      <w:szCs w:val="26"/>
    </w:rPr>
  </w:style>
  <w:style w:type="character" w:customStyle="1" w:styleId="Heading3Char">
    <w:name w:val="Heading 3 Char"/>
    <w:link w:val="Heading3"/>
    <w:uiPriority w:val="9"/>
    <w:rsid w:val="00515C1B"/>
    <w:rPr>
      <w:rFonts w:ascii="Cambria" w:eastAsia="Times New Roman" w:hAnsi="Cambria" w:cs="Times New Roman"/>
      <w:b/>
      <w:bCs/>
      <w:color w:val="4F81BD"/>
    </w:rPr>
  </w:style>
  <w:style w:type="character" w:customStyle="1" w:styleId="Heading4Char">
    <w:name w:val="Heading 4 Char"/>
    <w:link w:val="Heading4"/>
    <w:uiPriority w:val="9"/>
    <w:rsid w:val="00515C1B"/>
    <w:rPr>
      <w:rFonts w:ascii="Cambria" w:eastAsia="Times New Roman" w:hAnsi="Cambria" w:cs="Times New Roman"/>
      <w:b/>
      <w:bCs/>
      <w:i/>
      <w:iCs/>
      <w:color w:val="4F81BD"/>
    </w:rPr>
  </w:style>
  <w:style w:type="character" w:customStyle="1" w:styleId="Heading5Char">
    <w:name w:val="Heading 5 Char"/>
    <w:link w:val="Heading5"/>
    <w:uiPriority w:val="9"/>
    <w:rsid w:val="00515C1B"/>
    <w:rPr>
      <w:rFonts w:ascii="Cambria" w:eastAsia="Times New Roman" w:hAnsi="Cambria" w:cs="Times New Roman"/>
      <w:color w:val="243F60"/>
    </w:rPr>
  </w:style>
  <w:style w:type="character" w:customStyle="1" w:styleId="Heading6Char">
    <w:name w:val="Heading 6 Char"/>
    <w:link w:val="Heading6"/>
    <w:uiPriority w:val="9"/>
    <w:rsid w:val="00515C1B"/>
    <w:rPr>
      <w:rFonts w:ascii="Cambria" w:eastAsia="Times New Roman" w:hAnsi="Cambria" w:cs="Times New Roman"/>
      <w:i/>
      <w:iCs/>
      <w:color w:val="243F60"/>
    </w:rPr>
  </w:style>
  <w:style w:type="character" w:customStyle="1" w:styleId="Heading7Char">
    <w:name w:val="Heading 7 Char"/>
    <w:link w:val="Heading7"/>
    <w:uiPriority w:val="9"/>
    <w:rsid w:val="00515C1B"/>
    <w:rPr>
      <w:rFonts w:ascii="Cambria" w:eastAsia="Times New Roman" w:hAnsi="Cambria" w:cs="Times New Roman"/>
      <w:i/>
      <w:iCs/>
      <w:color w:val="404040"/>
    </w:rPr>
  </w:style>
  <w:style w:type="character" w:customStyle="1" w:styleId="Heading8Char">
    <w:name w:val="Heading 8 Char"/>
    <w:link w:val="Heading8"/>
    <w:uiPriority w:val="9"/>
    <w:rsid w:val="00515C1B"/>
    <w:rPr>
      <w:rFonts w:ascii="Cambria" w:eastAsia="Times New Roman" w:hAnsi="Cambria" w:cs="Times New Roman"/>
      <w:color w:val="4F81BD"/>
      <w:sz w:val="20"/>
      <w:szCs w:val="20"/>
    </w:rPr>
  </w:style>
  <w:style w:type="character" w:customStyle="1" w:styleId="Heading9Char">
    <w:name w:val="Heading 9 Char"/>
    <w:link w:val="Heading9"/>
    <w:uiPriority w:val="9"/>
    <w:rsid w:val="00515C1B"/>
    <w:rPr>
      <w:rFonts w:ascii="Cambria" w:eastAsia="Times New Roman" w:hAnsi="Cambria" w:cs="Times New Roman"/>
      <w:i/>
      <w:iCs/>
      <w:color w:val="404040"/>
      <w:sz w:val="20"/>
      <w:szCs w:val="20"/>
    </w:rPr>
  </w:style>
  <w:style w:type="paragraph" w:styleId="Caption">
    <w:name w:val="caption"/>
    <w:basedOn w:val="Normal"/>
    <w:next w:val="Normal"/>
    <w:uiPriority w:val="35"/>
    <w:semiHidden/>
    <w:unhideWhenUsed/>
    <w:qFormat/>
    <w:rsid w:val="00515C1B"/>
    <w:pPr>
      <w:spacing w:line="240" w:lineRule="auto"/>
    </w:pPr>
    <w:rPr>
      <w:b/>
      <w:bCs/>
      <w:color w:val="4F81BD"/>
      <w:sz w:val="18"/>
      <w:szCs w:val="18"/>
    </w:rPr>
  </w:style>
  <w:style w:type="paragraph" w:styleId="Title">
    <w:name w:val="Title"/>
    <w:basedOn w:val="Normal"/>
    <w:next w:val="Normal"/>
    <w:link w:val="TitleChar"/>
    <w:uiPriority w:val="10"/>
    <w:qFormat/>
    <w:rsid w:val="00515C1B"/>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leChar">
    <w:name w:val="Title Char"/>
    <w:link w:val="Title"/>
    <w:uiPriority w:val="10"/>
    <w:rsid w:val="00515C1B"/>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uiPriority w:val="11"/>
    <w:qFormat/>
    <w:rsid w:val="00515C1B"/>
    <w:pPr>
      <w:numPr>
        <w:ilvl w:val="1"/>
      </w:numPr>
    </w:pPr>
    <w:rPr>
      <w:rFonts w:ascii="Cambria" w:hAnsi="Cambria"/>
      <w:i/>
      <w:iCs/>
      <w:color w:val="4F81BD"/>
      <w:spacing w:val="15"/>
      <w:sz w:val="24"/>
      <w:szCs w:val="24"/>
    </w:rPr>
  </w:style>
  <w:style w:type="character" w:customStyle="1" w:styleId="SubtitleChar">
    <w:name w:val="Subtitle Char"/>
    <w:link w:val="Subtitle"/>
    <w:uiPriority w:val="11"/>
    <w:rsid w:val="00515C1B"/>
    <w:rPr>
      <w:rFonts w:ascii="Cambria" w:eastAsia="Times New Roman" w:hAnsi="Cambria" w:cs="Times New Roman"/>
      <w:i/>
      <w:iCs/>
      <w:color w:val="4F81BD"/>
      <w:spacing w:val="15"/>
      <w:sz w:val="24"/>
      <w:szCs w:val="24"/>
    </w:rPr>
  </w:style>
  <w:style w:type="character" w:styleId="Strong">
    <w:name w:val="Strong"/>
    <w:uiPriority w:val="22"/>
    <w:qFormat/>
    <w:rsid w:val="00515C1B"/>
    <w:rPr>
      <w:b/>
      <w:bCs/>
    </w:rPr>
  </w:style>
  <w:style w:type="character" w:styleId="Emphasis">
    <w:name w:val="Emphasis"/>
    <w:uiPriority w:val="20"/>
    <w:qFormat/>
    <w:rsid w:val="00515C1B"/>
    <w:rPr>
      <w:i/>
      <w:iCs/>
    </w:rPr>
  </w:style>
  <w:style w:type="paragraph" w:styleId="NoSpacing">
    <w:name w:val="No Spacing"/>
    <w:uiPriority w:val="1"/>
    <w:qFormat/>
    <w:rsid w:val="00515C1B"/>
    <w:rPr>
      <w:sz w:val="22"/>
      <w:szCs w:val="22"/>
      <w:lang w:bidi="en-US"/>
    </w:rPr>
  </w:style>
  <w:style w:type="paragraph" w:styleId="Quote">
    <w:name w:val="Quote"/>
    <w:basedOn w:val="Normal"/>
    <w:next w:val="Normal"/>
    <w:link w:val="QuoteChar"/>
    <w:uiPriority w:val="29"/>
    <w:qFormat/>
    <w:rsid w:val="00515C1B"/>
    <w:rPr>
      <w:i/>
      <w:iCs/>
      <w:color w:val="000000"/>
    </w:rPr>
  </w:style>
  <w:style w:type="character" w:customStyle="1" w:styleId="QuoteChar">
    <w:name w:val="Quote Char"/>
    <w:link w:val="Quote"/>
    <w:uiPriority w:val="29"/>
    <w:rsid w:val="00515C1B"/>
    <w:rPr>
      <w:i/>
      <w:iCs/>
      <w:color w:val="000000"/>
    </w:rPr>
  </w:style>
  <w:style w:type="paragraph" w:styleId="IntenseQuote">
    <w:name w:val="Intense Quote"/>
    <w:basedOn w:val="Normal"/>
    <w:next w:val="Normal"/>
    <w:link w:val="IntenseQuoteChar"/>
    <w:uiPriority w:val="30"/>
    <w:qFormat/>
    <w:rsid w:val="00515C1B"/>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515C1B"/>
    <w:rPr>
      <w:b/>
      <w:bCs/>
      <w:i/>
      <w:iCs/>
      <w:color w:val="4F81BD"/>
    </w:rPr>
  </w:style>
  <w:style w:type="character" w:styleId="SubtleEmphasis">
    <w:name w:val="Subtle Emphasis"/>
    <w:uiPriority w:val="19"/>
    <w:qFormat/>
    <w:rsid w:val="00515C1B"/>
    <w:rPr>
      <w:i/>
      <w:iCs/>
      <w:color w:val="808080"/>
    </w:rPr>
  </w:style>
  <w:style w:type="character" w:styleId="IntenseEmphasis">
    <w:name w:val="Intense Emphasis"/>
    <w:uiPriority w:val="21"/>
    <w:qFormat/>
    <w:rsid w:val="00515C1B"/>
    <w:rPr>
      <w:b/>
      <w:bCs/>
      <w:i/>
      <w:iCs/>
      <w:color w:val="4F81BD"/>
    </w:rPr>
  </w:style>
  <w:style w:type="character" w:styleId="SubtleReference">
    <w:name w:val="Subtle Reference"/>
    <w:uiPriority w:val="31"/>
    <w:qFormat/>
    <w:rsid w:val="00515C1B"/>
    <w:rPr>
      <w:smallCaps/>
      <w:color w:val="C0504D"/>
      <w:u w:val="single"/>
    </w:rPr>
  </w:style>
  <w:style w:type="character" w:styleId="IntenseReference">
    <w:name w:val="Intense Reference"/>
    <w:uiPriority w:val="32"/>
    <w:qFormat/>
    <w:rsid w:val="00515C1B"/>
    <w:rPr>
      <w:b/>
      <w:bCs/>
      <w:smallCaps/>
      <w:color w:val="C0504D"/>
      <w:spacing w:val="5"/>
      <w:u w:val="single"/>
    </w:rPr>
  </w:style>
  <w:style w:type="character" w:styleId="BookTitle">
    <w:name w:val="Book Title"/>
    <w:uiPriority w:val="33"/>
    <w:qFormat/>
    <w:rsid w:val="00515C1B"/>
    <w:rPr>
      <w:b/>
      <w:bCs/>
      <w:smallCaps/>
      <w:spacing w:val="5"/>
    </w:rPr>
  </w:style>
  <w:style w:type="paragraph" w:styleId="TOCHeading">
    <w:name w:val="TOC Heading"/>
    <w:basedOn w:val="Heading1"/>
    <w:next w:val="Normal"/>
    <w:uiPriority w:val="39"/>
    <w:semiHidden/>
    <w:unhideWhenUsed/>
    <w:qFormat/>
    <w:rsid w:val="00515C1B"/>
    <w:pPr>
      <w:outlineLvl w:val="9"/>
    </w:pPr>
  </w:style>
  <w:style w:type="paragraph" w:styleId="Revision">
    <w:name w:val="Revision"/>
    <w:hidden/>
    <w:uiPriority w:val="99"/>
    <w:semiHidden/>
    <w:rsid w:val="00B04468"/>
    <w:rPr>
      <w:sz w:val="22"/>
      <w:szCs w:val="22"/>
      <w:lang w:bidi="en-US"/>
    </w:rPr>
  </w:style>
  <w:style w:type="character" w:styleId="CommentReference">
    <w:name w:val="annotation reference"/>
    <w:basedOn w:val="DefaultParagraphFont"/>
    <w:uiPriority w:val="99"/>
    <w:semiHidden/>
    <w:unhideWhenUsed/>
    <w:rsid w:val="00134E41"/>
    <w:rPr>
      <w:sz w:val="16"/>
      <w:szCs w:val="16"/>
    </w:rPr>
  </w:style>
  <w:style w:type="paragraph" w:styleId="CommentText">
    <w:name w:val="annotation text"/>
    <w:basedOn w:val="Normal"/>
    <w:link w:val="CommentTextChar"/>
    <w:uiPriority w:val="99"/>
    <w:semiHidden/>
    <w:unhideWhenUsed/>
    <w:rsid w:val="00134E41"/>
    <w:rPr>
      <w:sz w:val="20"/>
      <w:szCs w:val="20"/>
    </w:rPr>
  </w:style>
  <w:style w:type="character" w:customStyle="1" w:styleId="CommentTextChar">
    <w:name w:val="Comment Text Char"/>
    <w:basedOn w:val="DefaultParagraphFont"/>
    <w:link w:val="CommentText"/>
    <w:uiPriority w:val="99"/>
    <w:semiHidden/>
    <w:rsid w:val="00134E41"/>
    <w:rPr>
      <w:lang w:bidi="en-US"/>
    </w:rPr>
  </w:style>
  <w:style w:type="paragraph" w:styleId="CommentSubject">
    <w:name w:val="annotation subject"/>
    <w:basedOn w:val="CommentText"/>
    <w:next w:val="CommentText"/>
    <w:link w:val="CommentSubjectChar"/>
    <w:uiPriority w:val="99"/>
    <w:semiHidden/>
    <w:unhideWhenUsed/>
    <w:rsid w:val="00134E41"/>
    <w:rPr>
      <w:b/>
      <w:bCs/>
    </w:rPr>
  </w:style>
  <w:style w:type="character" w:customStyle="1" w:styleId="CommentSubjectChar">
    <w:name w:val="Comment Subject Char"/>
    <w:basedOn w:val="CommentTextChar"/>
    <w:link w:val="CommentSubject"/>
    <w:uiPriority w:val="99"/>
    <w:semiHidden/>
    <w:rsid w:val="00134E41"/>
    <w:rPr>
      <w:b/>
      <w:bCs/>
      <w:lang w:bidi="en-US"/>
    </w:rPr>
  </w:style>
  <w:style w:type="character" w:customStyle="1" w:styleId="HeaderChar">
    <w:name w:val="Header Char"/>
    <w:basedOn w:val="DefaultParagraphFont"/>
    <w:link w:val="Header"/>
    <w:uiPriority w:val="99"/>
    <w:rsid w:val="00DC111C"/>
    <w:rPr>
      <w:sz w:val="22"/>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5483219">
      <w:bodyDiv w:val="1"/>
      <w:marLeft w:val="0"/>
      <w:marRight w:val="0"/>
      <w:marTop w:val="0"/>
      <w:marBottom w:val="0"/>
      <w:divBdr>
        <w:top w:val="none" w:sz="0" w:space="0" w:color="auto"/>
        <w:left w:val="none" w:sz="0" w:space="0" w:color="auto"/>
        <w:bottom w:val="none" w:sz="0" w:space="0" w:color="auto"/>
        <w:right w:val="none" w:sz="0" w:space="0" w:color="auto"/>
      </w:divBdr>
    </w:div>
    <w:div w:id="1576014129">
      <w:bodyDiv w:val="1"/>
      <w:marLeft w:val="0"/>
      <w:marRight w:val="0"/>
      <w:marTop w:val="0"/>
      <w:marBottom w:val="0"/>
      <w:divBdr>
        <w:top w:val="none" w:sz="0" w:space="0" w:color="auto"/>
        <w:left w:val="none" w:sz="0" w:space="0" w:color="auto"/>
        <w:bottom w:val="none" w:sz="0" w:space="0" w:color="auto"/>
        <w:right w:val="none" w:sz="0" w:space="0" w:color="auto"/>
      </w:divBdr>
    </w:div>
    <w:div w:id="1854031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601B5E-1656-477B-8E96-159D5AEB7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2851</Words>
  <Characters>16253</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SECOND REVISED MUTUAL INDEMNIFICATION AGREEMENT</vt:lpstr>
    </vt:vector>
  </TitlesOfParts>
  <Company>Old Republic National Title Insurance Company</Company>
  <LinksUpToDate>false</LinksUpToDate>
  <CharactersWithSpaces>19066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SECOND REVISED MUTUAL INDEMNIFICATION AGREEMENT</dc:title>
  <dc:creator>Administrator</dc:creator>
  <cp:lastModifiedBy>Alan Fields</cp:lastModifiedBy>
  <cp:revision>2</cp:revision>
  <cp:lastPrinted>2016-11-08T19:21:00Z</cp:lastPrinted>
  <dcterms:created xsi:type="dcterms:W3CDTF">2017-10-16T20:36:00Z</dcterms:created>
  <dcterms:modified xsi:type="dcterms:W3CDTF">2017-10-16T20:36:00Z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-957926824</vt:i4>
  </property>
</Properties>
</file>